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3B7" w:rsidRPr="00E81408" w:rsidRDefault="005523B7" w:rsidP="00C53789">
      <w:pPr>
        <w:spacing w:after="0" w:line="360" w:lineRule="auto"/>
        <w:ind w:firstLine="709"/>
        <w:jc w:val="both"/>
        <w:rPr>
          <w:rFonts w:ascii="Times New Roman" w:hAnsi="Times New Roman" w:cs="Times New Roman"/>
          <w:sz w:val="24"/>
          <w:szCs w:val="24"/>
        </w:rPr>
      </w:pPr>
      <w:r w:rsidRPr="00E81408">
        <w:rPr>
          <w:rFonts w:ascii="Times New Roman" w:hAnsi="Times New Roman" w:cs="Times New Roman"/>
          <w:sz w:val="24"/>
          <w:szCs w:val="24"/>
        </w:rPr>
        <w:t>Оглавление.</w:t>
      </w:r>
    </w:p>
    <w:p w:rsidR="005523B7" w:rsidRPr="00E81408" w:rsidRDefault="005523B7" w:rsidP="005523B7">
      <w:pPr>
        <w:spacing w:after="0" w:line="360" w:lineRule="auto"/>
        <w:ind w:firstLine="709"/>
        <w:rPr>
          <w:rFonts w:ascii="Times New Roman" w:hAnsi="Times New Roman" w:cs="Times New Roman"/>
          <w:sz w:val="24"/>
          <w:szCs w:val="24"/>
        </w:rPr>
      </w:pPr>
      <w:r w:rsidRPr="00E81408">
        <w:rPr>
          <w:rFonts w:ascii="Times New Roman" w:hAnsi="Times New Roman" w:cs="Times New Roman"/>
          <w:sz w:val="24"/>
          <w:szCs w:val="24"/>
        </w:rPr>
        <w:t>1. Введение                                                                                стр. 2 - 3</w:t>
      </w:r>
    </w:p>
    <w:p w:rsidR="005523B7" w:rsidRPr="00E81408" w:rsidRDefault="005523B7" w:rsidP="005523B7">
      <w:pPr>
        <w:spacing w:after="0" w:line="360" w:lineRule="auto"/>
        <w:ind w:firstLine="709"/>
        <w:rPr>
          <w:rFonts w:ascii="Times New Roman" w:hAnsi="Times New Roman" w:cs="Times New Roman"/>
          <w:sz w:val="24"/>
          <w:szCs w:val="24"/>
        </w:rPr>
      </w:pPr>
      <w:r w:rsidRPr="00E81408">
        <w:rPr>
          <w:rFonts w:ascii="Times New Roman" w:hAnsi="Times New Roman" w:cs="Times New Roman"/>
          <w:sz w:val="24"/>
          <w:szCs w:val="24"/>
        </w:rPr>
        <w:t xml:space="preserve">2. Основная часть                                                                      стр. 3 </w:t>
      </w:r>
      <w:r w:rsidR="00280B36" w:rsidRPr="00E81408">
        <w:rPr>
          <w:rFonts w:ascii="Times New Roman" w:hAnsi="Times New Roman" w:cs="Times New Roman"/>
          <w:sz w:val="24"/>
          <w:szCs w:val="24"/>
        </w:rPr>
        <w:t>–7</w:t>
      </w:r>
    </w:p>
    <w:p w:rsidR="00280B36" w:rsidRPr="00E81408" w:rsidRDefault="00280B36" w:rsidP="00280B36">
      <w:pPr>
        <w:pStyle w:val="a3"/>
        <w:numPr>
          <w:ilvl w:val="0"/>
          <w:numId w:val="3"/>
        </w:numPr>
        <w:spacing w:after="0" w:line="360" w:lineRule="auto"/>
        <w:rPr>
          <w:rFonts w:ascii="Times New Roman" w:hAnsi="Times New Roman" w:cs="Times New Roman"/>
          <w:sz w:val="24"/>
          <w:szCs w:val="24"/>
        </w:rPr>
      </w:pPr>
      <w:r w:rsidRPr="00E81408">
        <w:rPr>
          <w:rFonts w:ascii="Times New Roman" w:hAnsi="Times New Roman" w:cs="Times New Roman"/>
          <w:sz w:val="24"/>
          <w:szCs w:val="24"/>
        </w:rPr>
        <w:t>довоенный этап жизни                                                  стр. 3 - 4</w:t>
      </w:r>
    </w:p>
    <w:p w:rsidR="00280B36" w:rsidRPr="00E81408" w:rsidRDefault="00280B36" w:rsidP="00280B36">
      <w:pPr>
        <w:pStyle w:val="a3"/>
        <w:numPr>
          <w:ilvl w:val="0"/>
          <w:numId w:val="3"/>
        </w:numPr>
        <w:spacing w:after="0" w:line="360" w:lineRule="auto"/>
        <w:rPr>
          <w:rFonts w:ascii="Times New Roman" w:hAnsi="Times New Roman" w:cs="Times New Roman"/>
          <w:sz w:val="24"/>
          <w:szCs w:val="24"/>
        </w:rPr>
      </w:pPr>
      <w:r w:rsidRPr="00E81408">
        <w:rPr>
          <w:rFonts w:ascii="Times New Roman" w:hAnsi="Times New Roman" w:cs="Times New Roman"/>
          <w:sz w:val="24"/>
          <w:szCs w:val="24"/>
        </w:rPr>
        <w:t xml:space="preserve">участие в боевых действиях на фронте                       стр. 4 - </w:t>
      </w:r>
      <w:r w:rsidR="00844F6C">
        <w:rPr>
          <w:rFonts w:ascii="Times New Roman" w:hAnsi="Times New Roman" w:cs="Times New Roman"/>
          <w:sz w:val="24"/>
          <w:szCs w:val="24"/>
        </w:rPr>
        <w:t>7</w:t>
      </w:r>
    </w:p>
    <w:p w:rsidR="00280B36" w:rsidRPr="00E81408" w:rsidRDefault="00280B36" w:rsidP="00280B36">
      <w:pPr>
        <w:pStyle w:val="a3"/>
        <w:numPr>
          <w:ilvl w:val="0"/>
          <w:numId w:val="3"/>
        </w:numPr>
        <w:spacing w:after="0" w:line="360" w:lineRule="auto"/>
        <w:rPr>
          <w:rFonts w:ascii="Times New Roman" w:hAnsi="Times New Roman" w:cs="Times New Roman"/>
          <w:sz w:val="24"/>
          <w:szCs w:val="24"/>
        </w:rPr>
      </w:pPr>
      <w:r w:rsidRPr="00E81408">
        <w:rPr>
          <w:rFonts w:ascii="Times New Roman" w:hAnsi="Times New Roman" w:cs="Times New Roman"/>
          <w:sz w:val="24"/>
          <w:szCs w:val="24"/>
        </w:rPr>
        <w:t xml:space="preserve">послевоенный этап                                                        стр. </w:t>
      </w:r>
      <w:r w:rsidR="00844F6C">
        <w:rPr>
          <w:rFonts w:ascii="Times New Roman" w:hAnsi="Times New Roman" w:cs="Times New Roman"/>
          <w:sz w:val="24"/>
          <w:szCs w:val="24"/>
        </w:rPr>
        <w:t>7</w:t>
      </w:r>
      <w:r w:rsidRPr="00E81408">
        <w:rPr>
          <w:rFonts w:ascii="Times New Roman" w:hAnsi="Times New Roman" w:cs="Times New Roman"/>
          <w:sz w:val="24"/>
          <w:szCs w:val="24"/>
        </w:rPr>
        <w:t xml:space="preserve"> - </w:t>
      </w:r>
      <w:r w:rsidR="00844F6C">
        <w:rPr>
          <w:rFonts w:ascii="Times New Roman" w:hAnsi="Times New Roman" w:cs="Times New Roman"/>
          <w:sz w:val="24"/>
          <w:szCs w:val="24"/>
        </w:rPr>
        <w:t>8</w:t>
      </w:r>
    </w:p>
    <w:p w:rsidR="00280B36" w:rsidRPr="00E81408" w:rsidRDefault="00280B36" w:rsidP="00280B36">
      <w:pPr>
        <w:pStyle w:val="a3"/>
        <w:numPr>
          <w:ilvl w:val="0"/>
          <w:numId w:val="3"/>
        </w:numPr>
        <w:spacing w:after="0" w:line="360" w:lineRule="auto"/>
        <w:rPr>
          <w:rFonts w:ascii="Times New Roman" w:hAnsi="Times New Roman" w:cs="Times New Roman"/>
          <w:sz w:val="24"/>
          <w:szCs w:val="24"/>
        </w:rPr>
      </w:pPr>
      <w:r w:rsidRPr="00E81408">
        <w:rPr>
          <w:rFonts w:ascii="Times New Roman" w:hAnsi="Times New Roman" w:cs="Times New Roman"/>
          <w:sz w:val="24"/>
          <w:szCs w:val="24"/>
        </w:rPr>
        <w:t xml:space="preserve">награды                                                                           стр. </w:t>
      </w:r>
      <w:r w:rsidR="00844F6C">
        <w:rPr>
          <w:rFonts w:ascii="Times New Roman" w:hAnsi="Times New Roman" w:cs="Times New Roman"/>
          <w:sz w:val="24"/>
          <w:szCs w:val="24"/>
        </w:rPr>
        <w:t>8</w:t>
      </w:r>
      <w:r w:rsidRPr="00E81408">
        <w:rPr>
          <w:rFonts w:ascii="Times New Roman" w:hAnsi="Times New Roman" w:cs="Times New Roman"/>
          <w:sz w:val="24"/>
          <w:szCs w:val="24"/>
        </w:rPr>
        <w:t xml:space="preserve"> - </w:t>
      </w:r>
      <w:r w:rsidR="00844F6C">
        <w:rPr>
          <w:rFonts w:ascii="Times New Roman" w:hAnsi="Times New Roman" w:cs="Times New Roman"/>
          <w:sz w:val="24"/>
          <w:szCs w:val="24"/>
        </w:rPr>
        <w:t>9</w:t>
      </w:r>
      <w:r w:rsidRPr="00E81408">
        <w:rPr>
          <w:rFonts w:ascii="Times New Roman" w:hAnsi="Times New Roman" w:cs="Times New Roman"/>
          <w:sz w:val="24"/>
          <w:szCs w:val="24"/>
        </w:rPr>
        <w:t xml:space="preserve"> </w:t>
      </w:r>
    </w:p>
    <w:p w:rsidR="00280B36" w:rsidRPr="00E81408" w:rsidRDefault="005523B7" w:rsidP="005523B7">
      <w:pPr>
        <w:spacing w:after="0" w:line="360" w:lineRule="auto"/>
        <w:ind w:firstLine="709"/>
        <w:jc w:val="both"/>
        <w:rPr>
          <w:rFonts w:ascii="Times New Roman" w:hAnsi="Times New Roman" w:cs="Times New Roman"/>
          <w:sz w:val="24"/>
          <w:szCs w:val="24"/>
        </w:rPr>
      </w:pPr>
      <w:r w:rsidRPr="00E81408">
        <w:rPr>
          <w:rFonts w:ascii="Times New Roman" w:hAnsi="Times New Roman" w:cs="Times New Roman"/>
          <w:sz w:val="24"/>
          <w:szCs w:val="24"/>
        </w:rPr>
        <w:t>3. Заключение</w:t>
      </w:r>
      <w:r w:rsidR="00280B36" w:rsidRPr="00E81408">
        <w:rPr>
          <w:rFonts w:ascii="Times New Roman" w:hAnsi="Times New Roman" w:cs="Times New Roman"/>
          <w:sz w:val="24"/>
          <w:szCs w:val="24"/>
        </w:rPr>
        <w:t xml:space="preserve">                                                                   стр. </w:t>
      </w:r>
      <w:r w:rsidR="00844F6C">
        <w:rPr>
          <w:rFonts w:ascii="Times New Roman" w:hAnsi="Times New Roman" w:cs="Times New Roman"/>
          <w:sz w:val="24"/>
          <w:szCs w:val="24"/>
        </w:rPr>
        <w:t>9</w:t>
      </w:r>
    </w:p>
    <w:p w:rsidR="00280B36" w:rsidRPr="00E81408" w:rsidRDefault="00280B36" w:rsidP="005523B7">
      <w:pPr>
        <w:spacing w:after="0" w:line="360" w:lineRule="auto"/>
        <w:ind w:firstLine="709"/>
        <w:jc w:val="both"/>
        <w:rPr>
          <w:rFonts w:ascii="Times New Roman" w:hAnsi="Times New Roman" w:cs="Times New Roman"/>
          <w:sz w:val="24"/>
          <w:szCs w:val="24"/>
        </w:rPr>
      </w:pPr>
      <w:r w:rsidRPr="00E81408">
        <w:rPr>
          <w:rFonts w:ascii="Times New Roman" w:hAnsi="Times New Roman" w:cs="Times New Roman"/>
          <w:sz w:val="24"/>
          <w:szCs w:val="24"/>
        </w:rPr>
        <w:t>4. Список использованной литературы и источников</w:t>
      </w:r>
      <w:r w:rsidR="00B251D5">
        <w:rPr>
          <w:rFonts w:ascii="Times New Roman" w:hAnsi="Times New Roman" w:cs="Times New Roman"/>
          <w:sz w:val="24"/>
          <w:szCs w:val="24"/>
        </w:rPr>
        <w:t xml:space="preserve">       </w:t>
      </w:r>
      <w:r w:rsidRPr="00E81408">
        <w:rPr>
          <w:rFonts w:ascii="Times New Roman" w:hAnsi="Times New Roman" w:cs="Times New Roman"/>
          <w:sz w:val="24"/>
          <w:szCs w:val="24"/>
        </w:rPr>
        <w:t xml:space="preserve">стр. </w:t>
      </w:r>
      <w:r w:rsidR="00844F6C">
        <w:rPr>
          <w:rFonts w:ascii="Times New Roman" w:hAnsi="Times New Roman" w:cs="Times New Roman"/>
          <w:sz w:val="24"/>
          <w:szCs w:val="24"/>
        </w:rPr>
        <w:t>10</w:t>
      </w:r>
    </w:p>
    <w:p w:rsidR="005523B7" w:rsidRPr="00E81408" w:rsidRDefault="00280B36" w:rsidP="005523B7">
      <w:pPr>
        <w:spacing w:after="0" w:line="360" w:lineRule="auto"/>
        <w:ind w:firstLine="709"/>
        <w:jc w:val="both"/>
        <w:rPr>
          <w:rFonts w:ascii="Times New Roman" w:hAnsi="Times New Roman" w:cs="Times New Roman"/>
          <w:sz w:val="24"/>
          <w:szCs w:val="24"/>
        </w:rPr>
      </w:pPr>
      <w:r w:rsidRPr="00E81408">
        <w:rPr>
          <w:rFonts w:ascii="Times New Roman" w:hAnsi="Times New Roman" w:cs="Times New Roman"/>
          <w:sz w:val="24"/>
          <w:szCs w:val="24"/>
        </w:rPr>
        <w:t xml:space="preserve">5. Приложения                                   </w:t>
      </w:r>
      <w:r w:rsidR="00B251D5">
        <w:rPr>
          <w:rFonts w:ascii="Times New Roman" w:hAnsi="Times New Roman" w:cs="Times New Roman"/>
          <w:sz w:val="24"/>
          <w:szCs w:val="24"/>
        </w:rPr>
        <w:t xml:space="preserve">                                </w:t>
      </w:r>
      <w:r w:rsidRPr="00E81408">
        <w:rPr>
          <w:rFonts w:ascii="Times New Roman" w:hAnsi="Times New Roman" w:cs="Times New Roman"/>
          <w:sz w:val="24"/>
          <w:szCs w:val="24"/>
        </w:rPr>
        <w:t xml:space="preserve">стр. </w:t>
      </w:r>
      <w:r w:rsidR="00844F6C">
        <w:rPr>
          <w:rFonts w:ascii="Times New Roman" w:hAnsi="Times New Roman" w:cs="Times New Roman"/>
          <w:sz w:val="24"/>
          <w:szCs w:val="24"/>
        </w:rPr>
        <w:t>11</w:t>
      </w:r>
      <w:r w:rsidRPr="00E81408">
        <w:rPr>
          <w:rFonts w:ascii="Times New Roman" w:hAnsi="Times New Roman" w:cs="Times New Roman"/>
          <w:sz w:val="24"/>
          <w:szCs w:val="24"/>
        </w:rPr>
        <w:t xml:space="preserve"> </w:t>
      </w:r>
    </w:p>
    <w:p w:rsidR="005523B7" w:rsidRPr="00E81408" w:rsidRDefault="005523B7">
      <w:pPr>
        <w:rPr>
          <w:rFonts w:ascii="Times New Roman" w:hAnsi="Times New Roman" w:cs="Times New Roman"/>
          <w:sz w:val="24"/>
          <w:szCs w:val="24"/>
        </w:rPr>
      </w:pPr>
      <w:r w:rsidRPr="00E81408">
        <w:rPr>
          <w:rFonts w:ascii="Times New Roman" w:hAnsi="Times New Roman" w:cs="Times New Roman"/>
          <w:sz w:val="24"/>
          <w:szCs w:val="24"/>
        </w:rPr>
        <w:br w:type="page"/>
      </w:r>
    </w:p>
    <w:p w:rsidR="005523B7" w:rsidRPr="00844F6C" w:rsidRDefault="005523B7" w:rsidP="005523B7">
      <w:pPr>
        <w:spacing w:after="0" w:line="360" w:lineRule="auto"/>
        <w:ind w:firstLine="709"/>
        <w:jc w:val="both"/>
        <w:rPr>
          <w:rFonts w:ascii="Times New Roman" w:hAnsi="Times New Roman" w:cs="Times New Roman"/>
          <w:b/>
          <w:sz w:val="28"/>
          <w:szCs w:val="28"/>
        </w:rPr>
      </w:pPr>
      <w:r w:rsidRPr="00844F6C">
        <w:rPr>
          <w:rFonts w:ascii="Times New Roman" w:hAnsi="Times New Roman" w:cs="Times New Roman"/>
          <w:b/>
          <w:sz w:val="28"/>
          <w:szCs w:val="28"/>
        </w:rPr>
        <w:lastRenderedPageBreak/>
        <w:t>Введение.</w:t>
      </w:r>
    </w:p>
    <w:p w:rsidR="00C53789" w:rsidRPr="00844F6C" w:rsidRDefault="006B08EF" w:rsidP="005523B7">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Все дальше и дальше уходят от нас страшные и в тоже время героические дни 1941-1945годов, но память о событиях </w:t>
      </w:r>
      <w:r w:rsidR="00B251D5" w:rsidRPr="00844F6C">
        <w:rPr>
          <w:rFonts w:ascii="Times New Roman" w:hAnsi="Times New Roman" w:cs="Times New Roman"/>
          <w:sz w:val="28"/>
          <w:szCs w:val="28"/>
        </w:rPr>
        <w:t>семидесятилетней</w:t>
      </w:r>
      <w:r w:rsidRPr="00844F6C">
        <w:rPr>
          <w:rFonts w:ascii="Times New Roman" w:hAnsi="Times New Roman" w:cs="Times New Roman"/>
          <w:sz w:val="28"/>
          <w:szCs w:val="28"/>
        </w:rPr>
        <w:t xml:space="preserve"> давности не ушла; она остается с нами. Слишком высокой была цена завоеванной Победы.</w:t>
      </w:r>
    </w:p>
    <w:p w:rsidR="006B08EF" w:rsidRPr="00844F6C" w:rsidRDefault="006B08EF"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 Время летит неумолимо. С каждым годом все сложнее находить бесценные документы, стирается человеческая память, уходят из жизни дорогие наши ветераны. Поэтому мы должны и обязаны помнить </w:t>
      </w:r>
      <w:r w:rsidR="00FC6FAE" w:rsidRPr="00844F6C">
        <w:rPr>
          <w:rFonts w:ascii="Times New Roman" w:hAnsi="Times New Roman" w:cs="Times New Roman"/>
          <w:sz w:val="28"/>
          <w:szCs w:val="28"/>
        </w:rPr>
        <w:t xml:space="preserve">тех, кто не жалел своих жизней </w:t>
      </w:r>
      <w:r w:rsidRPr="00844F6C">
        <w:rPr>
          <w:rFonts w:ascii="Times New Roman" w:hAnsi="Times New Roman" w:cs="Times New Roman"/>
          <w:sz w:val="28"/>
          <w:szCs w:val="28"/>
        </w:rPr>
        <w:t xml:space="preserve"> за счастливое мирное будущее.</w:t>
      </w:r>
    </w:p>
    <w:p w:rsidR="006B08EF" w:rsidRPr="00844F6C" w:rsidRDefault="006B08EF"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О войне написано в книгах, учебниках, </w:t>
      </w:r>
      <w:r w:rsidR="005523B7" w:rsidRPr="00844F6C">
        <w:rPr>
          <w:rFonts w:ascii="Times New Roman" w:hAnsi="Times New Roman" w:cs="Times New Roman"/>
          <w:sz w:val="28"/>
          <w:szCs w:val="28"/>
        </w:rPr>
        <w:t xml:space="preserve">очень много информации сейчас можно получить на специализированных сайтах, для работы я использовала «Память народа» и «Подвиг народа», </w:t>
      </w:r>
      <w:r w:rsidRPr="00844F6C">
        <w:rPr>
          <w:rFonts w:ascii="Times New Roman" w:hAnsi="Times New Roman" w:cs="Times New Roman"/>
          <w:sz w:val="28"/>
          <w:szCs w:val="28"/>
        </w:rPr>
        <w:t>но самое ценное – это семейные архивы</w:t>
      </w:r>
      <w:r w:rsidR="00532C3C" w:rsidRPr="00844F6C">
        <w:rPr>
          <w:rFonts w:ascii="Times New Roman" w:hAnsi="Times New Roman" w:cs="Times New Roman"/>
          <w:sz w:val="28"/>
          <w:szCs w:val="28"/>
        </w:rPr>
        <w:t xml:space="preserve"> и </w:t>
      </w:r>
      <w:r w:rsidRPr="00844F6C">
        <w:rPr>
          <w:rFonts w:ascii="Times New Roman" w:hAnsi="Times New Roman" w:cs="Times New Roman"/>
          <w:sz w:val="28"/>
          <w:szCs w:val="28"/>
        </w:rPr>
        <w:t>воспоминания переживших те страшные времена.</w:t>
      </w:r>
      <w:r w:rsidR="00532C3C" w:rsidRPr="00844F6C">
        <w:rPr>
          <w:rFonts w:ascii="Times New Roman" w:hAnsi="Times New Roman" w:cs="Times New Roman"/>
          <w:sz w:val="28"/>
          <w:szCs w:val="28"/>
        </w:rPr>
        <w:t xml:space="preserve"> В нашей семье хранятся архивные справки и фото моего прапрадеда Шайдурова</w:t>
      </w:r>
      <w:r w:rsidR="00844F6C">
        <w:rPr>
          <w:rFonts w:ascii="Times New Roman" w:hAnsi="Times New Roman" w:cs="Times New Roman"/>
          <w:sz w:val="28"/>
          <w:szCs w:val="28"/>
        </w:rPr>
        <w:t xml:space="preserve"> </w:t>
      </w:r>
      <w:r w:rsidR="00532C3C" w:rsidRPr="00844F6C">
        <w:rPr>
          <w:rFonts w:ascii="Times New Roman" w:hAnsi="Times New Roman" w:cs="Times New Roman"/>
          <w:sz w:val="28"/>
          <w:szCs w:val="28"/>
        </w:rPr>
        <w:t>Ксенофонта</w:t>
      </w:r>
      <w:r w:rsidR="00844F6C">
        <w:rPr>
          <w:rFonts w:ascii="Times New Roman" w:hAnsi="Times New Roman" w:cs="Times New Roman"/>
          <w:sz w:val="28"/>
          <w:szCs w:val="28"/>
        </w:rPr>
        <w:t xml:space="preserve"> </w:t>
      </w:r>
      <w:r w:rsidR="00532C3C" w:rsidRPr="00844F6C">
        <w:rPr>
          <w:rFonts w:ascii="Times New Roman" w:hAnsi="Times New Roman" w:cs="Times New Roman"/>
          <w:sz w:val="28"/>
          <w:szCs w:val="28"/>
        </w:rPr>
        <w:t xml:space="preserve">Селиверстовича, участника Великой Отечественной войны, а особенно ценно то, что жива его жена, моя прапрабабушка, Шайдурова Варвара Фёдоровна, которой в прошлом году исполнилось 102 года. Она довольно хорошо помнит события военной эпохи. Готовя эту работу, я поговорила с ней о моем прапрадеде. </w:t>
      </w:r>
    </w:p>
    <w:p w:rsidR="00532C3C" w:rsidRPr="00844F6C" w:rsidRDefault="00532C3C"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Я знаю, что дед (можно я буду так называть моего прапрадеда), на войне получил очень серьезное ранение, которое привело к полной слепоте, но на фотографии 1942 года он еще здоров и мир для него открыт и разноцветен.</w:t>
      </w:r>
      <w:r w:rsidR="00793FEA" w:rsidRPr="00844F6C">
        <w:rPr>
          <w:rFonts w:ascii="Times New Roman" w:hAnsi="Times New Roman" w:cs="Times New Roman"/>
          <w:sz w:val="28"/>
          <w:szCs w:val="28"/>
        </w:rPr>
        <w:t xml:space="preserve"> Я для себя сделала вывод, что война разделила жизнь дед</w:t>
      </w:r>
      <w:r w:rsidR="000B5B55" w:rsidRPr="00844F6C">
        <w:rPr>
          <w:rFonts w:ascii="Times New Roman" w:hAnsi="Times New Roman" w:cs="Times New Roman"/>
          <w:sz w:val="28"/>
          <w:szCs w:val="28"/>
        </w:rPr>
        <w:t>а</w:t>
      </w:r>
      <w:r w:rsidR="00793FEA" w:rsidRPr="00844F6C">
        <w:rPr>
          <w:rFonts w:ascii="Times New Roman" w:hAnsi="Times New Roman" w:cs="Times New Roman"/>
          <w:sz w:val="28"/>
          <w:szCs w:val="28"/>
        </w:rPr>
        <w:t xml:space="preserve"> на два периода: до 1943 года – ясное зрение, яркий цветной мир, с 1943 год</w:t>
      </w:r>
      <w:r w:rsidR="000B5B55" w:rsidRPr="00844F6C">
        <w:rPr>
          <w:rFonts w:ascii="Times New Roman" w:hAnsi="Times New Roman" w:cs="Times New Roman"/>
          <w:sz w:val="28"/>
          <w:szCs w:val="28"/>
        </w:rPr>
        <w:t>а -</w:t>
      </w:r>
      <w:r w:rsidR="00793FEA" w:rsidRPr="00844F6C">
        <w:rPr>
          <w:rFonts w:ascii="Times New Roman" w:hAnsi="Times New Roman" w:cs="Times New Roman"/>
          <w:sz w:val="28"/>
          <w:szCs w:val="28"/>
        </w:rPr>
        <w:t xml:space="preserve"> полная темнота.</w:t>
      </w:r>
    </w:p>
    <w:p w:rsidR="002269D1" w:rsidRPr="00844F6C" w:rsidRDefault="006B08EF"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b/>
          <w:sz w:val="28"/>
          <w:szCs w:val="28"/>
        </w:rPr>
        <w:t>Цель</w:t>
      </w:r>
      <w:r w:rsidRPr="00844F6C">
        <w:rPr>
          <w:rFonts w:ascii="Times New Roman" w:hAnsi="Times New Roman" w:cs="Times New Roman"/>
          <w:sz w:val="28"/>
          <w:szCs w:val="28"/>
        </w:rPr>
        <w:t xml:space="preserve"> моей работы изучить </w:t>
      </w:r>
      <w:r w:rsidR="002269D1" w:rsidRPr="00844F6C">
        <w:rPr>
          <w:rFonts w:ascii="Times New Roman" w:hAnsi="Times New Roman" w:cs="Times New Roman"/>
          <w:sz w:val="28"/>
          <w:szCs w:val="28"/>
        </w:rPr>
        <w:t>биографию</w:t>
      </w:r>
      <w:r w:rsidRPr="00844F6C">
        <w:rPr>
          <w:rFonts w:ascii="Times New Roman" w:hAnsi="Times New Roman" w:cs="Times New Roman"/>
          <w:sz w:val="28"/>
          <w:szCs w:val="28"/>
        </w:rPr>
        <w:t xml:space="preserve"> прапрадеда Шайдурова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К</w:t>
      </w:r>
      <w:r w:rsidR="002269D1" w:rsidRPr="00844F6C">
        <w:rPr>
          <w:rFonts w:ascii="Times New Roman" w:hAnsi="Times New Roman" w:cs="Times New Roman"/>
          <w:sz w:val="28"/>
          <w:szCs w:val="28"/>
        </w:rPr>
        <w:t>сенофонта</w:t>
      </w:r>
      <w:r w:rsidR="00B251D5" w:rsidRPr="00844F6C">
        <w:rPr>
          <w:rFonts w:ascii="Times New Roman" w:hAnsi="Times New Roman" w:cs="Times New Roman"/>
          <w:sz w:val="28"/>
          <w:szCs w:val="28"/>
        </w:rPr>
        <w:t xml:space="preserve"> </w:t>
      </w:r>
      <w:r w:rsidR="002269D1" w:rsidRPr="00844F6C">
        <w:rPr>
          <w:rFonts w:ascii="Times New Roman" w:hAnsi="Times New Roman" w:cs="Times New Roman"/>
          <w:sz w:val="28"/>
          <w:szCs w:val="28"/>
        </w:rPr>
        <w:t>Селиверстовича, узнать, как повлияло ранение, полученное на фронте на его будущее.</w:t>
      </w:r>
    </w:p>
    <w:p w:rsidR="006B08EF" w:rsidRPr="00844F6C" w:rsidRDefault="002269D1"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b/>
          <w:sz w:val="28"/>
          <w:szCs w:val="28"/>
        </w:rPr>
        <w:t>Предмет исследования</w:t>
      </w:r>
      <w:r w:rsidRPr="00844F6C">
        <w:rPr>
          <w:rFonts w:ascii="Times New Roman" w:hAnsi="Times New Roman" w:cs="Times New Roman"/>
          <w:sz w:val="28"/>
          <w:szCs w:val="28"/>
        </w:rPr>
        <w:t xml:space="preserve"> со</w:t>
      </w:r>
      <w:r w:rsidR="00532C3C" w:rsidRPr="00844F6C">
        <w:rPr>
          <w:rFonts w:ascii="Times New Roman" w:hAnsi="Times New Roman" w:cs="Times New Roman"/>
          <w:sz w:val="28"/>
          <w:szCs w:val="28"/>
        </w:rPr>
        <w:t xml:space="preserve">бытия из жизни моего прапрадеда </w:t>
      </w:r>
      <w:r w:rsidRPr="00844F6C">
        <w:rPr>
          <w:rFonts w:ascii="Times New Roman" w:hAnsi="Times New Roman" w:cs="Times New Roman"/>
          <w:sz w:val="28"/>
          <w:szCs w:val="28"/>
        </w:rPr>
        <w:t>Шайдурова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Ксенофонта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Селиверстовича до ранения и после.</w:t>
      </w:r>
    </w:p>
    <w:p w:rsidR="002269D1" w:rsidRPr="00844F6C" w:rsidRDefault="002269D1"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b/>
          <w:sz w:val="28"/>
          <w:szCs w:val="28"/>
        </w:rPr>
        <w:lastRenderedPageBreak/>
        <w:t>Объект исследования</w:t>
      </w:r>
      <w:r w:rsidRPr="00844F6C">
        <w:rPr>
          <w:rFonts w:ascii="Times New Roman" w:hAnsi="Times New Roman" w:cs="Times New Roman"/>
          <w:sz w:val="28"/>
          <w:szCs w:val="28"/>
        </w:rPr>
        <w:t xml:space="preserve"> биография Шайдурова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Ксенофонта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Селиверстовича.</w:t>
      </w:r>
    </w:p>
    <w:p w:rsidR="002269D1" w:rsidRPr="00844F6C" w:rsidRDefault="00C53789"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b/>
          <w:sz w:val="28"/>
          <w:szCs w:val="28"/>
        </w:rPr>
        <w:t>З</w:t>
      </w:r>
      <w:r w:rsidR="002269D1" w:rsidRPr="00844F6C">
        <w:rPr>
          <w:rFonts w:ascii="Times New Roman" w:hAnsi="Times New Roman" w:cs="Times New Roman"/>
          <w:b/>
          <w:sz w:val="28"/>
          <w:szCs w:val="28"/>
        </w:rPr>
        <w:t>адачи</w:t>
      </w:r>
      <w:r w:rsidR="002269D1" w:rsidRPr="00844F6C">
        <w:rPr>
          <w:rFonts w:ascii="Times New Roman" w:hAnsi="Times New Roman" w:cs="Times New Roman"/>
          <w:sz w:val="28"/>
          <w:szCs w:val="28"/>
        </w:rPr>
        <w:t>:</w:t>
      </w:r>
    </w:p>
    <w:p w:rsidR="00FC6FAE" w:rsidRPr="00844F6C" w:rsidRDefault="00FC6FAE" w:rsidP="00C53789">
      <w:pPr>
        <w:pStyle w:val="a3"/>
        <w:numPr>
          <w:ilvl w:val="0"/>
          <w:numId w:val="1"/>
        </w:numPr>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Изучение литературы по теме исследования</w:t>
      </w:r>
    </w:p>
    <w:p w:rsidR="00FC6FAE" w:rsidRPr="00844F6C" w:rsidRDefault="00FC6FAE" w:rsidP="00C53789">
      <w:pPr>
        <w:pStyle w:val="a3"/>
        <w:numPr>
          <w:ilvl w:val="0"/>
          <w:numId w:val="1"/>
        </w:numPr>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Изучение документов и фотографий из семейного архива </w:t>
      </w:r>
    </w:p>
    <w:p w:rsidR="00FC6FAE" w:rsidRPr="00844F6C" w:rsidRDefault="00FC6FAE" w:rsidP="00C53789">
      <w:pPr>
        <w:pStyle w:val="a3"/>
        <w:numPr>
          <w:ilvl w:val="0"/>
          <w:numId w:val="1"/>
        </w:numPr>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Интервью с родственниками.</w:t>
      </w:r>
    </w:p>
    <w:p w:rsidR="00FC6FAE" w:rsidRPr="00844F6C" w:rsidRDefault="00FC6FAE" w:rsidP="00C53789">
      <w:pPr>
        <w:pStyle w:val="a3"/>
        <w:numPr>
          <w:ilvl w:val="0"/>
          <w:numId w:val="1"/>
        </w:numPr>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Изучение военной и трудовой биографии моего прапрадеда </w:t>
      </w:r>
    </w:p>
    <w:p w:rsidR="002269D1" w:rsidRPr="00844F6C" w:rsidRDefault="00FC6FAE"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b/>
          <w:sz w:val="28"/>
          <w:szCs w:val="28"/>
        </w:rPr>
        <w:t>Гипотеза</w:t>
      </w:r>
      <w:r w:rsidRPr="00844F6C">
        <w:rPr>
          <w:rFonts w:ascii="Times New Roman" w:hAnsi="Times New Roman" w:cs="Times New Roman"/>
          <w:sz w:val="28"/>
          <w:szCs w:val="28"/>
        </w:rPr>
        <w:t xml:space="preserve"> – фотография ценный источник информации, фотография с подписью – вдвойне, мощный мотиватор к проведению исследования по заинтересовавшей теме.</w:t>
      </w:r>
    </w:p>
    <w:p w:rsidR="004503EB" w:rsidRPr="00844F6C" w:rsidRDefault="00FC6FAE"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Великая Отечественная война 1941-1</w:t>
      </w:r>
      <w:r w:rsidR="00706ABE" w:rsidRPr="00844F6C">
        <w:rPr>
          <w:rFonts w:ascii="Times New Roman" w:hAnsi="Times New Roman" w:cs="Times New Roman"/>
          <w:sz w:val="28"/>
          <w:szCs w:val="28"/>
        </w:rPr>
        <w:t>945 годов важнейший этап в истории страны. Не все ушедшие на фронт вернулись домой</w:t>
      </w:r>
      <w:r w:rsidR="004503EB" w:rsidRPr="00844F6C">
        <w:rPr>
          <w:rFonts w:ascii="Times New Roman" w:hAnsi="Times New Roman" w:cs="Times New Roman"/>
          <w:sz w:val="28"/>
          <w:szCs w:val="28"/>
        </w:rPr>
        <w:t xml:space="preserve"> - </w:t>
      </w:r>
      <w:r w:rsidR="00706ABE" w:rsidRPr="00844F6C">
        <w:rPr>
          <w:rFonts w:ascii="Times New Roman" w:hAnsi="Times New Roman" w:cs="Times New Roman"/>
          <w:sz w:val="28"/>
          <w:szCs w:val="28"/>
        </w:rPr>
        <w:t>27 миллионов погибших, а</w:t>
      </w:r>
      <w:r w:rsidR="004503EB" w:rsidRPr="00844F6C">
        <w:rPr>
          <w:rFonts w:ascii="Times New Roman" w:hAnsi="Times New Roman" w:cs="Times New Roman"/>
          <w:sz w:val="28"/>
          <w:szCs w:val="28"/>
        </w:rPr>
        <w:t xml:space="preserve"> если и возвращались, то израненные и искалеченные.</w:t>
      </w:r>
      <w:r w:rsidR="00CA5E54" w:rsidRPr="00844F6C">
        <w:rPr>
          <w:rFonts w:ascii="Times New Roman" w:hAnsi="Times New Roman" w:cs="Times New Roman"/>
          <w:sz w:val="28"/>
          <w:szCs w:val="28"/>
        </w:rPr>
        <w:t xml:space="preserve"> Так случилось и с моим дедом, он вернулся с фронта в 1944 году, абсолютно слепым.</w:t>
      </w:r>
    </w:p>
    <w:p w:rsidR="00543283" w:rsidRPr="00844F6C" w:rsidRDefault="00543283"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Поговорив со своей прапрабабушкой и единственной оставшейся её дочерью, моей двоюродной прабабушкой Макаровой Людмилой Ксенофонтовной я узнала о жизни моего прапрадеда, многое меня удивило и поразило, но я поняла, что он по праву может считаться героем, о котором я должна помнить и сохранить и передать свои воспоминания моим потомкам.</w:t>
      </w:r>
    </w:p>
    <w:p w:rsidR="005523B7" w:rsidRPr="00844F6C" w:rsidRDefault="005523B7" w:rsidP="00C53789">
      <w:pPr>
        <w:spacing w:after="0" w:line="360" w:lineRule="auto"/>
        <w:ind w:firstLine="709"/>
        <w:jc w:val="both"/>
        <w:rPr>
          <w:rFonts w:ascii="Times New Roman" w:hAnsi="Times New Roman" w:cs="Times New Roman"/>
          <w:b/>
          <w:sz w:val="28"/>
          <w:szCs w:val="28"/>
        </w:rPr>
      </w:pPr>
      <w:r w:rsidRPr="00844F6C">
        <w:rPr>
          <w:rFonts w:ascii="Times New Roman" w:hAnsi="Times New Roman" w:cs="Times New Roman"/>
          <w:b/>
          <w:sz w:val="28"/>
          <w:szCs w:val="28"/>
        </w:rPr>
        <w:t>Основная часть.</w:t>
      </w:r>
    </w:p>
    <w:p w:rsidR="000B5B55" w:rsidRPr="00844F6C" w:rsidRDefault="00CA5E54" w:rsidP="00C53789">
      <w:pPr>
        <w:pStyle w:val="a3"/>
        <w:spacing w:after="0" w:line="360" w:lineRule="auto"/>
        <w:ind w:left="709"/>
        <w:jc w:val="center"/>
        <w:rPr>
          <w:rFonts w:ascii="Times New Roman" w:hAnsi="Times New Roman" w:cs="Times New Roman"/>
          <w:b/>
          <w:i/>
          <w:sz w:val="28"/>
          <w:szCs w:val="28"/>
        </w:rPr>
      </w:pPr>
      <w:r w:rsidRPr="00844F6C">
        <w:rPr>
          <w:rFonts w:ascii="Times New Roman" w:hAnsi="Times New Roman" w:cs="Times New Roman"/>
          <w:b/>
          <w:i/>
          <w:sz w:val="28"/>
          <w:szCs w:val="28"/>
        </w:rPr>
        <w:t>Довоенный этап</w:t>
      </w:r>
      <w:r w:rsidR="00EC715F" w:rsidRPr="00844F6C">
        <w:rPr>
          <w:rFonts w:ascii="Times New Roman" w:hAnsi="Times New Roman" w:cs="Times New Roman"/>
          <w:b/>
          <w:i/>
          <w:sz w:val="28"/>
          <w:szCs w:val="28"/>
        </w:rPr>
        <w:t xml:space="preserve"> жизни</w:t>
      </w:r>
      <w:r w:rsidR="000B5B55" w:rsidRPr="00844F6C">
        <w:rPr>
          <w:rFonts w:ascii="Times New Roman" w:hAnsi="Times New Roman" w:cs="Times New Roman"/>
          <w:b/>
          <w:i/>
          <w:sz w:val="28"/>
          <w:szCs w:val="28"/>
        </w:rPr>
        <w:t>.</w:t>
      </w:r>
    </w:p>
    <w:p w:rsidR="00671932" w:rsidRPr="00844F6C" w:rsidRDefault="000B5B55"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Ксенофонт</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 xml:space="preserve">Селиверстович родился в 1918 году </w:t>
      </w:r>
      <w:r w:rsidR="00E813B4" w:rsidRPr="00844F6C">
        <w:rPr>
          <w:rFonts w:ascii="Times New Roman" w:hAnsi="Times New Roman" w:cs="Times New Roman"/>
          <w:sz w:val="28"/>
          <w:szCs w:val="28"/>
        </w:rPr>
        <w:t>в селе Колесово,</w:t>
      </w:r>
      <w:r w:rsidRPr="00844F6C">
        <w:rPr>
          <w:rFonts w:ascii="Times New Roman" w:hAnsi="Times New Roman" w:cs="Times New Roman"/>
          <w:sz w:val="28"/>
          <w:szCs w:val="28"/>
        </w:rPr>
        <w:t xml:space="preserve"> семье </w:t>
      </w:r>
      <w:r w:rsidR="00752F96" w:rsidRPr="00844F6C">
        <w:rPr>
          <w:rFonts w:ascii="Times New Roman" w:hAnsi="Times New Roman" w:cs="Times New Roman"/>
          <w:sz w:val="28"/>
          <w:szCs w:val="28"/>
        </w:rPr>
        <w:t>Корытовых</w:t>
      </w:r>
      <w:r w:rsidRPr="00844F6C">
        <w:rPr>
          <w:rFonts w:ascii="Times New Roman" w:hAnsi="Times New Roman" w:cs="Times New Roman"/>
          <w:sz w:val="28"/>
          <w:szCs w:val="28"/>
        </w:rPr>
        <w:t xml:space="preserve">, и в возрасте </w:t>
      </w:r>
      <w:r w:rsidR="00752F96" w:rsidRPr="00844F6C">
        <w:rPr>
          <w:rFonts w:ascii="Times New Roman" w:hAnsi="Times New Roman" w:cs="Times New Roman"/>
          <w:sz w:val="28"/>
          <w:szCs w:val="28"/>
        </w:rPr>
        <w:t>9 недель</w:t>
      </w:r>
      <w:r w:rsidRPr="00844F6C">
        <w:rPr>
          <w:rFonts w:ascii="Times New Roman" w:hAnsi="Times New Roman" w:cs="Times New Roman"/>
          <w:sz w:val="28"/>
          <w:szCs w:val="28"/>
        </w:rPr>
        <w:t xml:space="preserve"> был взят в дети бездетной семьёй </w:t>
      </w:r>
      <w:r w:rsidR="00671932" w:rsidRPr="00844F6C">
        <w:rPr>
          <w:rFonts w:ascii="Times New Roman" w:hAnsi="Times New Roman" w:cs="Times New Roman"/>
          <w:sz w:val="28"/>
          <w:szCs w:val="28"/>
        </w:rPr>
        <w:t>Шайдуровых</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Селиверста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Ермиловича и Екатерины Вахромеевны</w:t>
      </w:r>
      <w:r w:rsidR="00E813B4" w:rsidRPr="00844F6C">
        <w:rPr>
          <w:rFonts w:ascii="Times New Roman" w:hAnsi="Times New Roman" w:cs="Times New Roman"/>
          <w:sz w:val="28"/>
          <w:szCs w:val="28"/>
        </w:rPr>
        <w:t>, проживавших в соседнем селе Творогово</w:t>
      </w:r>
      <w:r w:rsidRPr="00844F6C">
        <w:rPr>
          <w:rFonts w:ascii="Times New Roman" w:hAnsi="Times New Roman" w:cs="Times New Roman"/>
          <w:sz w:val="28"/>
          <w:szCs w:val="28"/>
        </w:rPr>
        <w:t xml:space="preserve">. </w:t>
      </w:r>
      <w:r w:rsidR="00537FBC" w:rsidRPr="00844F6C">
        <w:rPr>
          <w:rFonts w:ascii="Times New Roman" w:hAnsi="Times New Roman" w:cs="Times New Roman"/>
          <w:sz w:val="28"/>
          <w:szCs w:val="28"/>
        </w:rPr>
        <w:t xml:space="preserve">Образование он получил начальное, 4 класс не закончил, но обладал хорошими, математическими способностями, </w:t>
      </w:r>
      <w:r w:rsidR="00671932" w:rsidRPr="00844F6C">
        <w:rPr>
          <w:rFonts w:ascii="Times New Roman" w:hAnsi="Times New Roman" w:cs="Times New Roman"/>
          <w:sz w:val="28"/>
          <w:szCs w:val="28"/>
        </w:rPr>
        <w:t xml:space="preserve">очень хорошо считал в уме, </w:t>
      </w:r>
      <w:r w:rsidR="00537FBC" w:rsidRPr="00844F6C">
        <w:rPr>
          <w:rFonts w:ascii="Times New Roman" w:hAnsi="Times New Roman" w:cs="Times New Roman"/>
          <w:sz w:val="28"/>
          <w:szCs w:val="28"/>
        </w:rPr>
        <w:t xml:space="preserve">был принят учеником счетовода в колхоз «Победа», где проработал до 1940 года, пока не был призван в армию. В 1937 году женился на Шигаевой Варваре Федоровне, у них уже к </w:t>
      </w:r>
      <w:r w:rsidR="00537FBC" w:rsidRPr="00844F6C">
        <w:rPr>
          <w:rFonts w:ascii="Times New Roman" w:hAnsi="Times New Roman" w:cs="Times New Roman"/>
          <w:sz w:val="28"/>
          <w:szCs w:val="28"/>
        </w:rPr>
        <w:lastRenderedPageBreak/>
        <w:t xml:space="preserve">этому времени родилась дочь Надежда, а в 1939 году родилась дочь Людмила. Бабушка Варвара, в отличие от деда была из многодетной семьи, она до сих пор помнит года рождения своих четырех братьев и пятерых сестер. Семья Ксенофонта была позажиточней, чем бабушки Вари, и она старалась всячески помочь своим братьям и сестрам. Как вспоминает она сама, собирала небольшой узелок муки, картошки, хлеба и прятала «на задах», в крапиве, это было условленное место, туда прибегали кто-нибудь из её братьев или сестер и забирали посылочку. </w:t>
      </w:r>
      <w:r w:rsidR="00671932" w:rsidRPr="00844F6C">
        <w:rPr>
          <w:rFonts w:ascii="Times New Roman" w:hAnsi="Times New Roman" w:cs="Times New Roman"/>
          <w:sz w:val="28"/>
          <w:szCs w:val="28"/>
        </w:rPr>
        <w:t xml:space="preserve">Бабушку очень любили и любят младшие братья и сестры. Ныне здравствующие брат Алексей и сестра Клавдия всегда с трепетом при встрече вспоминают и благодарят бабушку за помощь, которую она оказывала им в трудное голодное время 30-х годов </w:t>
      </w:r>
      <w:r w:rsidR="00671932" w:rsidRPr="00844F6C">
        <w:rPr>
          <w:rFonts w:ascii="Times New Roman" w:hAnsi="Times New Roman" w:cs="Times New Roman"/>
          <w:sz w:val="28"/>
          <w:szCs w:val="28"/>
          <w:lang w:val="en-US"/>
        </w:rPr>
        <w:t>XX</w:t>
      </w:r>
      <w:r w:rsidR="00671932" w:rsidRPr="00844F6C">
        <w:rPr>
          <w:rFonts w:ascii="Times New Roman" w:hAnsi="Times New Roman" w:cs="Times New Roman"/>
          <w:sz w:val="28"/>
          <w:szCs w:val="28"/>
        </w:rPr>
        <w:t xml:space="preserve"> века. Дед Ксенофонт скорей всего знал об этом, но никогда не укорил за это бабушку.</w:t>
      </w:r>
    </w:p>
    <w:p w:rsidR="00671932" w:rsidRPr="00844F6C" w:rsidRDefault="00671932"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В 1940 году деда призвали в армию, он прошел обучение в полковой школе, в Приморском крае, в воинской части почтовый ящик №3109, именно такая информация содержится на фотографии 1942 года. В полковой школе дед Ксенофонт получил звание младший сержант</w:t>
      </w:r>
      <w:r w:rsidR="00080622" w:rsidRPr="00844F6C">
        <w:rPr>
          <w:rFonts w:ascii="Times New Roman" w:hAnsi="Times New Roman" w:cs="Times New Roman"/>
          <w:sz w:val="28"/>
          <w:szCs w:val="28"/>
        </w:rPr>
        <w:t>.</w:t>
      </w:r>
    </w:p>
    <w:p w:rsidR="00080622" w:rsidRPr="00844F6C" w:rsidRDefault="00080622"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В конце 1942 года Ксенофонта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Селиверстовича отправляют на Запад, на фронт, но по дороге с Востока, ему был дан небольшой отпуск. Он пробыл дома всего двое суток, и через два дня бабушка проводила его на станцию. Как потом, позже, дед писал в письме, можно было еще пожить дома пару дней, так как поезд задержался, так вспоминает бабушка Варя. С фронта написал несколько писем, в которых спрашивал о жизни, о дочерях, но никогда не упоминал о сложностях на войне.</w:t>
      </w:r>
    </w:p>
    <w:p w:rsidR="00CA5E54" w:rsidRPr="00844F6C" w:rsidRDefault="00EC715F" w:rsidP="000A4FF1">
      <w:pPr>
        <w:pStyle w:val="a3"/>
        <w:spacing w:after="0" w:line="360" w:lineRule="auto"/>
        <w:ind w:left="709"/>
        <w:jc w:val="center"/>
        <w:rPr>
          <w:rFonts w:ascii="Times New Roman" w:hAnsi="Times New Roman" w:cs="Times New Roman"/>
          <w:b/>
          <w:i/>
          <w:sz w:val="28"/>
          <w:szCs w:val="28"/>
        </w:rPr>
      </w:pPr>
      <w:r w:rsidRPr="00844F6C">
        <w:rPr>
          <w:rFonts w:ascii="Times New Roman" w:hAnsi="Times New Roman" w:cs="Times New Roman"/>
          <w:b/>
          <w:i/>
          <w:sz w:val="28"/>
          <w:szCs w:val="28"/>
        </w:rPr>
        <w:t>У</w:t>
      </w:r>
      <w:r w:rsidR="00CA5E54" w:rsidRPr="00844F6C">
        <w:rPr>
          <w:rFonts w:ascii="Times New Roman" w:hAnsi="Times New Roman" w:cs="Times New Roman"/>
          <w:b/>
          <w:i/>
          <w:sz w:val="28"/>
          <w:szCs w:val="28"/>
        </w:rPr>
        <w:t xml:space="preserve">частие в боевых действиях </w:t>
      </w:r>
      <w:r w:rsidRPr="00844F6C">
        <w:rPr>
          <w:rFonts w:ascii="Times New Roman" w:hAnsi="Times New Roman" w:cs="Times New Roman"/>
          <w:b/>
          <w:i/>
          <w:sz w:val="28"/>
          <w:szCs w:val="28"/>
        </w:rPr>
        <w:t>на фронте.</w:t>
      </w:r>
    </w:p>
    <w:p w:rsidR="005A7AE3" w:rsidRPr="00844F6C" w:rsidRDefault="005A7AE3"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О смелости и храбрости деда Ксенофонта на фронте во время Великой отечественной войны я узнала из архивных справок, полученных по запросам дочери Людмилы из Центрального архива Министерства Обороны Российской Федерации, находящегося в городе Подольске,  Московской области. Сам Ксенофонт</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 xml:space="preserve">Селиверстович никогда в подробностях не </w:t>
      </w:r>
      <w:r w:rsidRPr="00844F6C">
        <w:rPr>
          <w:rFonts w:ascii="Times New Roman" w:hAnsi="Times New Roman" w:cs="Times New Roman"/>
          <w:sz w:val="28"/>
          <w:szCs w:val="28"/>
        </w:rPr>
        <w:lastRenderedPageBreak/>
        <w:t>рассказывал о фронтовых буднях, потому что не считал это особым геройством, поэтому родственники точно и не знали обстоятельства получения им очень серьезного ранения, которое привело к полной потере зрения. Даже до первых архивных справок в семье считали, что ранение дед</w:t>
      </w:r>
      <w:r w:rsidR="000A4FF1" w:rsidRPr="00844F6C">
        <w:rPr>
          <w:rFonts w:ascii="Times New Roman" w:hAnsi="Times New Roman" w:cs="Times New Roman"/>
          <w:sz w:val="28"/>
          <w:szCs w:val="28"/>
        </w:rPr>
        <w:t xml:space="preserve"> получил</w:t>
      </w:r>
      <w:r w:rsidRPr="00844F6C">
        <w:rPr>
          <w:rFonts w:ascii="Times New Roman" w:hAnsi="Times New Roman" w:cs="Times New Roman"/>
          <w:sz w:val="28"/>
          <w:szCs w:val="28"/>
        </w:rPr>
        <w:t>, когда горел танк, в котором он находился во время боя в сражении на Курской дуге.</w:t>
      </w:r>
    </w:p>
    <w:p w:rsidR="005A7AE3" w:rsidRPr="00844F6C" w:rsidRDefault="005A7AE3"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Более точную картину удалось восстановить, изучив архивные справки, а также я нашла наградной лист</w:t>
      </w:r>
      <w:r w:rsidR="000A4FF1" w:rsidRPr="00844F6C">
        <w:rPr>
          <w:rFonts w:ascii="Times New Roman" w:hAnsi="Times New Roman" w:cs="Times New Roman"/>
          <w:sz w:val="28"/>
          <w:szCs w:val="28"/>
        </w:rPr>
        <w:t xml:space="preserve"> и описание подвига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Шайдурова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Ксенофонта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 xml:space="preserve">Селиверстовича на сайте «Память народа» и </w:t>
      </w:r>
      <w:r w:rsidR="00A84A19" w:rsidRPr="00844F6C">
        <w:rPr>
          <w:rFonts w:ascii="Times New Roman" w:hAnsi="Times New Roman" w:cs="Times New Roman"/>
          <w:sz w:val="28"/>
          <w:szCs w:val="28"/>
        </w:rPr>
        <w:t>«Подвиг народа»</w:t>
      </w:r>
    </w:p>
    <w:p w:rsidR="005A7AE3" w:rsidRPr="00844F6C" w:rsidRDefault="005A7AE3"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Проанализировав 2 документа, архивную справку №3/77451 от 15.04.2010 и наградн</w:t>
      </w:r>
      <w:r w:rsidR="00080E73" w:rsidRPr="00844F6C">
        <w:rPr>
          <w:rFonts w:ascii="Times New Roman" w:hAnsi="Times New Roman" w:cs="Times New Roman"/>
          <w:sz w:val="28"/>
          <w:szCs w:val="28"/>
        </w:rPr>
        <w:t>ые</w:t>
      </w:r>
      <w:r w:rsidRPr="00844F6C">
        <w:rPr>
          <w:rFonts w:ascii="Times New Roman" w:hAnsi="Times New Roman" w:cs="Times New Roman"/>
          <w:sz w:val="28"/>
          <w:szCs w:val="28"/>
        </w:rPr>
        <w:t xml:space="preserve"> лист</w:t>
      </w:r>
      <w:r w:rsidR="00080E73" w:rsidRPr="00844F6C">
        <w:rPr>
          <w:rFonts w:ascii="Times New Roman" w:hAnsi="Times New Roman" w:cs="Times New Roman"/>
          <w:sz w:val="28"/>
          <w:szCs w:val="28"/>
        </w:rPr>
        <w:t>ы, найденные на вышеуказанных сайтах</w:t>
      </w:r>
      <w:r w:rsidRPr="00844F6C">
        <w:rPr>
          <w:rFonts w:ascii="Times New Roman" w:hAnsi="Times New Roman" w:cs="Times New Roman"/>
          <w:sz w:val="28"/>
          <w:szCs w:val="28"/>
        </w:rPr>
        <w:t xml:space="preserve">,  я узнала следующее: фронтовая жизнь деда Ксенофонта связана со </w:t>
      </w:r>
      <w:r w:rsidRPr="00844F6C">
        <w:rPr>
          <w:rFonts w:ascii="Times New Roman" w:hAnsi="Times New Roman" w:cs="Times New Roman"/>
          <w:sz w:val="28"/>
          <w:szCs w:val="28"/>
          <w:lang w:val="en-US"/>
        </w:rPr>
        <w:t>II</w:t>
      </w:r>
      <w:r w:rsidRPr="00844F6C">
        <w:rPr>
          <w:rFonts w:ascii="Times New Roman" w:hAnsi="Times New Roman" w:cs="Times New Roman"/>
          <w:sz w:val="28"/>
          <w:szCs w:val="28"/>
        </w:rPr>
        <w:t xml:space="preserve"> Украинским фронтом. В составе 198 гвардейского артиллерийского полка, 98 гвардейской стрелковой дивизии он провоевал с 4 февраля 1943 года до 17 декабря 1943 года. На фронте дед был наводчиком 76 мм орудия. Боевые действия, участником которых был дед,  действительно проходили на Курской дуге, это был </w:t>
      </w:r>
      <w:r w:rsidR="007177F5" w:rsidRPr="00844F6C">
        <w:rPr>
          <w:rFonts w:ascii="Times New Roman" w:hAnsi="Times New Roman" w:cs="Times New Roman"/>
          <w:sz w:val="28"/>
          <w:szCs w:val="28"/>
        </w:rPr>
        <w:t xml:space="preserve">ее </w:t>
      </w:r>
      <w:r w:rsidRPr="00844F6C">
        <w:rPr>
          <w:rFonts w:ascii="Times New Roman" w:hAnsi="Times New Roman" w:cs="Times New Roman"/>
          <w:sz w:val="28"/>
          <w:szCs w:val="28"/>
        </w:rPr>
        <w:t>завершающий этап</w:t>
      </w:r>
      <w:r w:rsidR="007177F5" w:rsidRPr="00844F6C">
        <w:rPr>
          <w:rFonts w:ascii="Times New Roman" w:hAnsi="Times New Roman" w:cs="Times New Roman"/>
          <w:sz w:val="28"/>
          <w:szCs w:val="28"/>
        </w:rPr>
        <w:t xml:space="preserve"> по </w:t>
      </w:r>
      <w:r w:rsidRPr="00844F6C">
        <w:rPr>
          <w:rFonts w:ascii="Times New Roman" w:hAnsi="Times New Roman" w:cs="Times New Roman"/>
          <w:sz w:val="28"/>
          <w:szCs w:val="28"/>
        </w:rPr>
        <w:t>освобождени</w:t>
      </w:r>
      <w:r w:rsidR="007177F5" w:rsidRPr="00844F6C">
        <w:rPr>
          <w:rFonts w:ascii="Times New Roman" w:hAnsi="Times New Roman" w:cs="Times New Roman"/>
          <w:sz w:val="28"/>
          <w:szCs w:val="28"/>
        </w:rPr>
        <w:t xml:space="preserve">ю </w:t>
      </w:r>
      <w:r w:rsidRPr="00844F6C">
        <w:rPr>
          <w:rFonts w:ascii="Times New Roman" w:hAnsi="Times New Roman" w:cs="Times New Roman"/>
          <w:sz w:val="28"/>
          <w:szCs w:val="28"/>
        </w:rPr>
        <w:t xml:space="preserve">города Харькова, военная операция Красной Армии называлась </w:t>
      </w:r>
      <w:r w:rsidR="007177F5" w:rsidRPr="00844F6C">
        <w:rPr>
          <w:rFonts w:ascii="Times New Roman" w:hAnsi="Times New Roman" w:cs="Times New Roman"/>
          <w:sz w:val="28"/>
          <w:szCs w:val="28"/>
        </w:rPr>
        <w:t>«Полководец Румянцев»</w:t>
      </w:r>
      <w:r w:rsidRPr="00844F6C">
        <w:rPr>
          <w:rFonts w:ascii="Times New Roman" w:hAnsi="Times New Roman" w:cs="Times New Roman"/>
          <w:sz w:val="28"/>
          <w:szCs w:val="28"/>
        </w:rPr>
        <w:t>. В августе 1943 года</w:t>
      </w:r>
      <w:r w:rsidR="007177F5" w:rsidRPr="00844F6C">
        <w:rPr>
          <w:rFonts w:ascii="Times New Roman" w:hAnsi="Times New Roman" w:cs="Times New Roman"/>
          <w:sz w:val="28"/>
          <w:szCs w:val="28"/>
        </w:rPr>
        <w:t>,</w:t>
      </w:r>
      <w:r w:rsidRPr="00844F6C">
        <w:rPr>
          <w:rFonts w:ascii="Times New Roman" w:hAnsi="Times New Roman" w:cs="Times New Roman"/>
          <w:sz w:val="28"/>
          <w:szCs w:val="28"/>
        </w:rPr>
        <w:t xml:space="preserve"> во время боев за освобождение города Харькова</w:t>
      </w:r>
      <w:r w:rsidR="007177F5" w:rsidRPr="00844F6C">
        <w:rPr>
          <w:rFonts w:ascii="Times New Roman" w:hAnsi="Times New Roman" w:cs="Times New Roman"/>
          <w:sz w:val="28"/>
          <w:szCs w:val="28"/>
        </w:rPr>
        <w:t>,</w:t>
      </w:r>
      <w:r w:rsidRPr="00844F6C">
        <w:rPr>
          <w:rFonts w:ascii="Times New Roman" w:hAnsi="Times New Roman" w:cs="Times New Roman"/>
          <w:sz w:val="28"/>
          <w:szCs w:val="28"/>
        </w:rPr>
        <w:t xml:space="preserve"> дед своим орудием подбил немецкий танк «Фердинанд», 3 машины с вражескими солдатами. </w:t>
      </w:r>
      <w:r w:rsidR="007177F5" w:rsidRPr="00844F6C">
        <w:rPr>
          <w:rFonts w:ascii="Times New Roman" w:hAnsi="Times New Roman" w:cs="Times New Roman"/>
          <w:sz w:val="28"/>
          <w:szCs w:val="28"/>
        </w:rPr>
        <w:t xml:space="preserve">Полное освобождение Харькова от немецко-фашистских захватчиков произошло  30 августа 1943 года. </w:t>
      </w:r>
      <w:r w:rsidR="00DA3EF8" w:rsidRPr="00844F6C">
        <w:rPr>
          <w:rFonts w:ascii="Times New Roman" w:hAnsi="Times New Roman" w:cs="Times New Roman"/>
          <w:sz w:val="28"/>
          <w:szCs w:val="28"/>
        </w:rPr>
        <w:t>198 гвардейский артиллерийский полк продолжал вести бои по закреплению наших войск на освобожденных территория</w:t>
      </w:r>
      <w:r w:rsidR="007177F5" w:rsidRPr="00844F6C">
        <w:rPr>
          <w:rFonts w:ascii="Times New Roman" w:hAnsi="Times New Roman" w:cs="Times New Roman"/>
          <w:sz w:val="28"/>
          <w:szCs w:val="28"/>
        </w:rPr>
        <w:t>х</w:t>
      </w:r>
      <w:r w:rsidR="00DA3EF8" w:rsidRPr="00844F6C">
        <w:rPr>
          <w:rFonts w:ascii="Times New Roman" w:hAnsi="Times New Roman" w:cs="Times New Roman"/>
          <w:sz w:val="28"/>
          <w:szCs w:val="28"/>
        </w:rPr>
        <w:t xml:space="preserve"> Украины, и дед Ксенофонт продолжал геройски воевать</w:t>
      </w:r>
      <w:r w:rsidR="007177F5" w:rsidRPr="00844F6C">
        <w:rPr>
          <w:rFonts w:ascii="Times New Roman" w:hAnsi="Times New Roman" w:cs="Times New Roman"/>
          <w:sz w:val="28"/>
          <w:szCs w:val="28"/>
        </w:rPr>
        <w:t>. В</w:t>
      </w:r>
      <w:r w:rsidR="00DA3EF8" w:rsidRPr="00844F6C">
        <w:rPr>
          <w:rFonts w:ascii="Times New Roman" w:hAnsi="Times New Roman" w:cs="Times New Roman"/>
          <w:sz w:val="28"/>
          <w:szCs w:val="28"/>
        </w:rPr>
        <w:t xml:space="preserve"> сентябре</w:t>
      </w:r>
      <w:r w:rsidR="007177F5" w:rsidRPr="00844F6C">
        <w:rPr>
          <w:rFonts w:ascii="Times New Roman" w:hAnsi="Times New Roman" w:cs="Times New Roman"/>
          <w:sz w:val="28"/>
          <w:szCs w:val="28"/>
        </w:rPr>
        <w:t xml:space="preserve"> 1943 года</w:t>
      </w:r>
      <w:r w:rsidR="00DA3EF8" w:rsidRPr="00844F6C">
        <w:rPr>
          <w:rFonts w:ascii="Times New Roman" w:hAnsi="Times New Roman" w:cs="Times New Roman"/>
          <w:sz w:val="28"/>
          <w:szCs w:val="28"/>
        </w:rPr>
        <w:t xml:space="preserve"> ему удалось прямой наводкой уничтожить шестиствольный немецкий миномет. </w:t>
      </w:r>
      <w:r w:rsidR="007177F5" w:rsidRPr="00844F6C">
        <w:rPr>
          <w:rFonts w:ascii="Times New Roman" w:hAnsi="Times New Roman" w:cs="Times New Roman"/>
          <w:sz w:val="28"/>
          <w:szCs w:val="28"/>
        </w:rPr>
        <w:t>В составе своего полка Ксенофонт</w:t>
      </w:r>
      <w:r w:rsidR="00B251D5" w:rsidRPr="00844F6C">
        <w:rPr>
          <w:rFonts w:ascii="Times New Roman" w:hAnsi="Times New Roman" w:cs="Times New Roman"/>
          <w:sz w:val="28"/>
          <w:szCs w:val="28"/>
        </w:rPr>
        <w:t xml:space="preserve"> </w:t>
      </w:r>
      <w:r w:rsidR="007177F5" w:rsidRPr="00844F6C">
        <w:rPr>
          <w:rFonts w:ascii="Times New Roman" w:hAnsi="Times New Roman" w:cs="Times New Roman"/>
          <w:sz w:val="28"/>
          <w:szCs w:val="28"/>
        </w:rPr>
        <w:t xml:space="preserve">Селиверстович продолжал наступление и освобождал Украину от немецко-фашистских захватчиков. При </w:t>
      </w:r>
      <w:r w:rsidR="009B6C93" w:rsidRPr="00844F6C">
        <w:rPr>
          <w:rFonts w:ascii="Times New Roman" w:hAnsi="Times New Roman" w:cs="Times New Roman"/>
          <w:sz w:val="28"/>
          <w:szCs w:val="28"/>
        </w:rPr>
        <w:t xml:space="preserve">освобождении местечка Новгородка дед был очень серьезно ранен. </w:t>
      </w:r>
      <w:r w:rsidR="00DA3EF8" w:rsidRPr="00844F6C">
        <w:rPr>
          <w:rFonts w:ascii="Times New Roman" w:hAnsi="Times New Roman" w:cs="Times New Roman"/>
          <w:sz w:val="28"/>
          <w:szCs w:val="28"/>
        </w:rPr>
        <w:t xml:space="preserve"> «16 декабря 1943 года в районе м. Новгородка огнем своего орудия бесстрашно отражал </w:t>
      </w:r>
      <w:r w:rsidR="00F50E1F" w:rsidRPr="00844F6C">
        <w:rPr>
          <w:rFonts w:ascii="Times New Roman" w:hAnsi="Times New Roman" w:cs="Times New Roman"/>
          <w:sz w:val="28"/>
          <w:szCs w:val="28"/>
        </w:rPr>
        <w:t xml:space="preserve">атаки танков </w:t>
      </w:r>
      <w:r w:rsidR="00F50E1F" w:rsidRPr="00844F6C">
        <w:rPr>
          <w:rFonts w:ascii="Times New Roman" w:hAnsi="Times New Roman" w:cs="Times New Roman"/>
          <w:sz w:val="28"/>
          <w:szCs w:val="28"/>
        </w:rPr>
        <w:lastRenderedPageBreak/>
        <w:t xml:space="preserve">противника»,  так описано в архивной справке. Наградной лист Кабанскогорайвоенкома от 28.05.1947 конкретизирует эти события: «17 декабря 1943 года … сопровождая пехоту, выдвинувшись на передний край, в момент немецкой атаки прямой наводкой подбил немецкий танк Фердинанд, через полчаса. До последней минуты находился у орудия и через полчаса был тяжело ранен». </w:t>
      </w:r>
    </w:p>
    <w:p w:rsidR="00F50E1F" w:rsidRPr="00844F6C" w:rsidRDefault="00F50E1F"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О ранении подробно написано в архивной справке ФГКУ «Центральный архив МО РФ» №2/16864 от 15.06.2015 года. В справке читаем следующее: «В боях за город Харьков тяжело ранен осколком мины</w:t>
      </w:r>
      <w:r w:rsidR="000601D4" w:rsidRPr="00844F6C">
        <w:rPr>
          <w:rFonts w:ascii="Times New Roman" w:hAnsi="Times New Roman" w:cs="Times New Roman"/>
          <w:sz w:val="28"/>
          <w:szCs w:val="28"/>
        </w:rPr>
        <w:t>, ограниченные движения обоих рук, потеря зрения на оба глаза».</w:t>
      </w:r>
    </w:p>
    <w:p w:rsidR="002D0B36" w:rsidRPr="00844F6C" w:rsidRDefault="009B6C93"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Дед Ксенофонт был доставлен в госпиталь и о своем ранении не стал сообщать своей жене, а написал письмо, с помощью санитарки</w:t>
      </w:r>
      <w:r w:rsidR="00055883" w:rsidRPr="00844F6C">
        <w:rPr>
          <w:rFonts w:ascii="Times New Roman" w:hAnsi="Times New Roman" w:cs="Times New Roman"/>
          <w:sz w:val="28"/>
          <w:szCs w:val="28"/>
        </w:rPr>
        <w:t>,</w:t>
      </w:r>
      <w:r w:rsidRPr="00844F6C">
        <w:rPr>
          <w:rFonts w:ascii="Times New Roman" w:hAnsi="Times New Roman" w:cs="Times New Roman"/>
          <w:sz w:val="28"/>
          <w:szCs w:val="28"/>
        </w:rPr>
        <w:t xml:space="preserve"> брату моей бабушки, Шигаеву Ивану Федоровичу, который в это время также воевал. Дед очень переживал, что с таким ранением он может быть не принят семьей или же станет для нее обузой. Санитарка из госпиталя, которой, скорей всего, он понравился, внушала ему, что оно будет не нужен жене, дед даже хотел покончить с жизнью и планировал выпрыгнуть из окна. Иван Федорович и сообщил моей бабушке в письме о ранении деда, при этом однозначно заявил, что если она откажется от мужа, то, в таком случае он отказывается от нее, как от сестры. </w:t>
      </w:r>
      <w:r w:rsidR="002D0B36" w:rsidRPr="00844F6C">
        <w:rPr>
          <w:rFonts w:ascii="Times New Roman" w:hAnsi="Times New Roman" w:cs="Times New Roman"/>
          <w:sz w:val="28"/>
          <w:szCs w:val="28"/>
        </w:rPr>
        <w:t xml:space="preserve">Бабушка Варвара сообщила мужу в письме, что она его ждет, и готова с ним жить дальше, не смотря на его ранения. </w:t>
      </w:r>
    </w:p>
    <w:p w:rsidR="005A7AE3" w:rsidRPr="00844F6C" w:rsidRDefault="002D0B36"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В мае 1944года ей сообщили в письме, что если она готова принять мужа, то должна его встречать на станции Селенга.  Бабушка вспоминает: «Когда подошел поезд, я стояла у садочка и держалась за него. Поезд остановился и сопровождающий мужа крикнул, встречает ли кто-нибудь Шайдурова, я ответила, что да. Муж узнал меня по голосу, но вместо того, чтобы бежать его встречать, я никак не могла оторваться от садочка, конечно от волнения». </w:t>
      </w:r>
    </w:p>
    <w:p w:rsidR="002D0B36" w:rsidRPr="00844F6C" w:rsidRDefault="002D0B36"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Дочь Людмила вспоминает: «Отец привез гостинцы, сахар кусочками, лежал он в спальне. Мы брали отца за руку, вели к тумбочке, протягивали </w:t>
      </w:r>
      <w:r w:rsidRPr="00844F6C">
        <w:rPr>
          <w:rFonts w:ascii="Times New Roman" w:hAnsi="Times New Roman" w:cs="Times New Roman"/>
          <w:sz w:val="28"/>
          <w:szCs w:val="28"/>
        </w:rPr>
        <w:lastRenderedPageBreak/>
        <w:t xml:space="preserve">ладошки. Получив угощение, бежали на улицу играть и угощали ребятишек». Она до сих пор помнит непередаваемый вкус </w:t>
      </w:r>
      <w:r w:rsidR="0088019A" w:rsidRPr="00844F6C">
        <w:rPr>
          <w:rFonts w:ascii="Times New Roman" w:hAnsi="Times New Roman" w:cs="Times New Roman"/>
          <w:sz w:val="28"/>
          <w:szCs w:val="28"/>
        </w:rPr>
        <w:t>этого сахара.</w:t>
      </w:r>
    </w:p>
    <w:p w:rsidR="007177F5" w:rsidRPr="00844F6C" w:rsidRDefault="00EC715F" w:rsidP="00055883">
      <w:pPr>
        <w:pStyle w:val="a3"/>
        <w:spacing w:after="0" w:line="360" w:lineRule="auto"/>
        <w:ind w:left="709"/>
        <w:jc w:val="center"/>
        <w:rPr>
          <w:rFonts w:ascii="Times New Roman" w:hAnsi="Times New Roman" w:cs="Times New Roman"/>
          <w:b/>
          <w:i/>
          <w:sz w:val="28"/>
          <w:szCs w:val="28"/>
        </w:rPr>
      </w:pPr>
      <w:r w:rsidRPr="00844F6C">
        <w:rPr>
          <w:rFonts w:ascii="Times New Roman" w:hAnsi="Times New Roman" w:cs="Times New Roman"/>
          <w:b/>
          <w:i/>
          <w:sz w:val="28"/>
          <w:szCs w:val="28"/>
        </w:rPr>
        <w:t>Послевоенный этап.</w:t>
      </w:r>
    </w:p>
    <w:p w:rsidR="00536962" w:rsidRPr="00844F6C" w:rsidRDefault="00A84A19" w:rsidP="00C53789">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По приезду домой Ксенфонту</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Селиверстовичу пришлось учиться жить заново, теперь в полной темноте. Первое время ориентироваться его учили дочери, с их помощью он передвигался по дому, по улице, но практически сразу начал задумываться о поисках возможного места работы. Сложно представить, где смог бы работать абсолютно слепой человек, но когда я узнала, кем работал мой дед после ранения я еще больше зауважала его.</w:t>
      </w:r>
      <w:r w:rsidR="00536962" w:rsidRPr="00844F6C">
        <w:rPr>
          <w:rFonts w:ascii="Times New Roman" w:hAnsi="Times New Roman" w:cs="Times New Roman"/>
          <w:sz w:val="28"/>
          <w:szCs w:val="28"/>
        </w:rPr>
        <w:t xml:space="preserve"> Сначала он работал контролером в Потребсоюзе, ревизировал магазины, так как выше я уже указывала, что дед хорошо считал, даже быстрее, чем на счетах. Затем, долгое время разносил почту. Сложно представить слепого почтальона, но дед справился и с этой практически невыполнимой задачей. Всю корреспонденцию, по адресам, ему раскладывали на почте. Дед подходил к магазину, народ разбирал только свои газеты и письма, никогда не было случая</w:t>
      </w:r>
      <w:r w:rsidR="00004CC3" w:rsidRPr="00844F6C">
        <w:rPr>
          <w:rFonts w:ascii="Times New Roman" w:hAnsi="Times New Roman" w:cs="Times New Roman"/>
          <w:sz w:val="28"/>
          <w:szCs w:val="28"/>
        </w:rPr>
        <w:t>, ч</w:t>
      </w:r>
      <w:r w:rsidR="00536962" w:rsidRPr="00844F6C">
        <w:rPr>
          <w:rFonts w:ascii="Times New Roman" w:hAnsi="Times New Roman" w:cs="Times New Roman"/>
          <w:sz w:val="28"/>
          <w:szCs w:val="28"/>
        </w:rPr>
        <w:t>тобы кто-то воспользовался его слепотой и взял чужое. Мог подойти к дому, он уже неплохо ориентировался, вызывал хозяев и они, также забирали</w:t>
      </w:r>
      <w:r w:rsidR="00004CC3" w:rsidRPr="00844F6C">
        <w:rPr>
          <w:rFonts w:ascii="Times New Roman" w:hAnsi="Times New Roman" w:cs="Times New Roman"/>
          <w:sz w:val="28"/>
          <w:szCs w:val="28"/>
        </w:rPr>
        <w:t xml:space="preserve"> только свою почту. Иногда ему помогали разносить почту дочери. </w:t>
      </w:r>
    </w:p>
    <w:p w:rsidR="00207485" w:rsidRPr="00844F6C" w:rsidRDefault="00004CC3" w:rsidP="00C53789">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Был период в его трудовой деятельности, когда он работал заведующим избой-читальней</w:t>
      </w:r>
      <w:r w:rsidR="00B251D5" w:rsidRPr="00844F6C">
        <w:rPr>
          <w:rFonts w:ascii="Times New Roman" w:hAnsi="Times New Roman" w:cs="Times New Roman"/>
          <w:sz w:val="28"/>
          <w:szCs w:val="28"/>
        </w:rPr>
        <w:t xml:space="preserve"> </w:t>
      </w:r>
      <w:r w:rsidR="00207485" w:rsidRPr="00844F6C">
        <w:rPr>
          <w:rFonts w:ascii="Times New Roman" w:hAnsi="Times New Roman" w:cs="Times New Roman"/>
          <w:sz w:val="28"/>
          <w:szCs w:val="28"/>
        </w:rPr>
        <w:t xml:space="preserve">Твороговского сельсовета, колхоза «Победа». В наградном листе Кабанскогорайвоенкома от 28.05.1947 работа деда оценивается, как хорошая. В 60-е годы </w:t>
      </w:r>
      <w:r w:rsidR="00207485" w:rsidRPr="00844F6C">
        <w:rPr>
          <w:rFonts w:ascii="Times New Roman" w:hAnsi="Times New Roman" w:cs="Times New Roman"/>
          <w:sz w:val="28"/>
          <w:szCs w:val="28"/>
          <w:lang w:val="en-US"/>
        </w:rPr>
        <w:t>XX</w:t>
      </w:r>
      <w:r w:rsidR="00207485" w:rsidRPr="00844F6C">
        <w:rPr>
          <w:rFonts w:ascii="Times New Roman" w:hAnsi="Times New Roman" w:cs="Times New Roman"/>
          <w:sz w:val="28"/>
          <w:szCs w:val="28"/>
        </w:rPr>
        <w:t xml:space="preserve"> возглавлял Кабанское общество слепых, на котором по его инициативе было организовано производство валенок. С большой ответственностью относился к своей работе Ксенофонт</w:t>
      </w:r>
      <w:r w:rsidR="00B251D5" w:rsidRPr="00844F6C">
        <w:rPr>
          <w:rFonts w:ascii="Times New Roman" w:hAnsi="Times New Roman" w:cs="Times New Roman"/>
          <w:sz w:val="28"/>
          <w:szCs w:val="28"/>
        </w:rPr>
        <w:t xml:space="preserve"> </w:t>
      </w:r>
      <w:r w:rsidR="00207485" w:rsidRPr="00844F6C">
        <w:rPr>
          <w:rFonts w:ascii="Times New Roman" w:hAnsi="Times New Roman" w:cs="Times New Roman"/>
          <w:sz w:val="28"/>
          <w:szCs w:val="28"/>
        </w:rPr>
        <w:t>Селиверстович, ему объявлялись благодарности от районных и республиканских властей, вспоминает бабушка.</w:t>
      </w:r>
    </w:p>
    <w:p w:rsidR="00207485" w:rsidRPr="00844F6C" w:rsidRDefault="00207485" w:rsidP="00C53789">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Дед оказывал посильную помощь и по домашнему хозяйству. Во время сенокоса, при помощи детей, а их после войны родилось ещё четверо</w:t>
      </w:r>
      <w:r w:rsidR="00C53789" w:rsidRPr="00844F6C">
        <w:rPr>
          <w:rFonts w:ascii="Times New Roman" w:hAnsi="Times New Roman" w:cs="Times New Roman"/>
          <w:sz w:val="28"/>
          <w:szCs w:val="28"/>
        </w:rPr>
        <w:t xml:space="preserve">, помогал убирать сено. Привез из Улан-Удэ саженцы ранеток и посадил дома </w:t>
      </w:r>
      <w:r w:rsidR="00C53789" w:rsidRPr="00844F6C">
        <w:rPr>
          <w:rFonts w:ascii="Times New Roman" w:hAnsi="Times New Roman" w:cs="Times New Roman"/>
          <w:sz w:val="28"/>
          <w:szCs w:val="28"/>
        </w:rPr>
        <w:lastRenderedPageBreak/>
        <w:t xml:space="preserve">сад из деревьев, который до сих пор </w:t>
      </w:r>
      <w:r w:rsidR="00A26711" w:rsidRPr="00844F6C">
        <w:rPr>
          <w:rFonts w:ascii="Times New Roman" w:hAnsi="Times New Roman" w:cs="Times New Roman"/>
          <w:sz w:val="28"/>
          <w:szCs w:val="28"/>
        </w:rPr>
        <w:t>растет,</w:t>
      </w:r>
      <w:r w:rsidR="00C53789" w:rsidRPr="00844F6C">
        <w:rPr>
          <w:rFonts w:ascii="Times New Roman" w:hAnsi="Times New Roman" w:cs="Times New Roman"/>
          <w:sz w:val="28"/>
          <w:szCs w:val="28"/>
        </w:rPr>
        <w:t xml:space="preserve"> и мы с удовольствием кушаем по осени ранетки. К сожалению не все деревья сохранились, некоторые из-за старости выпилили. </w:t>
      </w:r>
    </w:p>
    <w:p w:rsidR="00C53789" w:rsidRPr="00844F6C" w:rsidRDefault="00C53789" w:rsidP="00055883">
      <w:pPr>
        <w:pStyle w:val="a3"/>
        <w:spacing w:after="0" w:line="360" w:lineRule="auto"/>
        <w:ind w:left="709"/>
        <w:jc w:val="center"/>
        <w:rPr>
          <w:rFonts w:ascii="Times New Roman" w:hAnsi="Times New Roman" w:cs="Times New Roman"/>
          <w:b/>
          <w:i/>
          <w:sz w:val="28"/>
          <w:szCs w:val="28"/>
        </w:rPr>
      </w:pPr>
      <w:r w:rsidRPr="00844F6C">
        <w:rPr>
          <w:rFonts w:ascii="Times New Roman" w:hAnsi="Times New Roman" w:cs="Times New Roman"/>
          <w:b/>
          <w:i/>
          <w:sz w:val="28"/>
          <w:szCs w:val="28"/>
        </w:rPr>
        <w:t>Награды.</w:t>
      </w:r>
    </w:p>
    <w:p w:rsidR="00055883" w:rsidRPr="00844F6C" w:rsidRDefault="00055883" w:rsidP="00055883">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Мой дед был награжден очень значимыми для солдата наградами, но как я выяснила в ходе работы, одну награду. </w:t>
      </w:r>
      <w:r w:rsidR="00E84ECD" w:rsidRPr="00844F6C">
        <w:rPr>
          <w:rFonts w:ascii="Times New Roman" w:hAnsi="Times New Roman" w:cs="Times New Roman"/>
          <w:sz w:val="28"/>
          <w:szCs w:val="28"/>
        </w:rPr>
        <w:t xml:space="preserve">Орден Отечественной войны </w:t>
      </w:r>
      <w:r w:rsidR="00E84ECD" w:rsidRPr="00844F6C">
        <w:rPr>
          <w:rFonts w:ascii="Times New Roman" w:hAnsi="Times New Roman" w:cs="Times New Roman"/>
          <w:sz w:val="28"/>
          <w:szCs w:val="28"/>
          <w:lang w:val="en-US"/>
        </w:rPr>
        <w:t>II</w:t>
      </w:r>
      <w:r w:rsidR="00E84ECD" w:rsidRPr="00844F6C">
        <w:rPr>
          <w:rFonts w:ascii="Times New Roman" w:hAnsi="Times New Roman" w:cs="Times New Roman"/>
          <w:sz w:val="28"/>
          <w:szCs w:val="28"/>
        </w:rPr>
        <w:t xml:space="preserve"> степени </w:t>
      </w:r>
      <w:r w:rsidRPr="00844F6C">
        <w:rPr>
          <w:rFonts w:ascii="Times New Roman" w:hAnsi="Times New Roman" w:cs="Times New Roman"/>
          <w:sz w:val="28"/>
          <w:szCs w:val="28"/>
        </w:rPr>
        <w:t xml:space="preserve">он получил при жизни, </w:t>
      </w:r>
      <w:r w:rsidR="00E84ECD" w:rsidRPr="00844F6C">
        <w:rPr>
          <w:rFonts w:ascii="Times New Roman" w:hAnsi="Times New Roman" w:cs="Times New Roman"/>
          <w:sz w:val="28"/>
          <w:szCs w:val="28"/>
        </w:rPr>
        <w:t xml:space="preserve">Орден Славы </w:t>
      </w:r>
      <w:r w:rsidR="00E84ECD" w:rsidRPr="00844F6C">
        <w:rPr>
          <w:rFonts w:ascii="Times New Roman" w:hAnsi="Times New Roman" w:cs="Times New Roman"/>
          <w:sz w:val="28"/>
          <w:szCs w:val="28"/>
          <w:lang w:val="en-US"/>
        </w:rPr>
        <w:t>III</w:t>
      </w:r>
      <w:r w:rsidR="00B251D5" w:rsidRPr="00844F6C">
        <w:rPr>
          <w:rFonts w:ascii="Times New Roman" w:hAnsi="Times New Roman" w:cs="Times New Roman"/>
          <w:sz w:val="28"/>
          <w:szCs w:val="28"/>
        </w:rPr>
        <w:t xml:space="preserve"> </w:t>
      </w:r>
      <w:r w:rsidR="00E84ECD" w:rsidRPr="00844F6C">
        <w:rPr>
          <w:rFonts w:ascii="Times New Roman" w:hAnsi="Times New Roman" w:cs="Times New Roman"/>
          <w:sz w:val="28"/>
          <w:szCs w:val="28"/>
        </w:rPr>
        <w:t>степени</w:t>
      </w:r>
      <w:r w:rsidRPr="00844F6C">
        <w:rPr>
          <w:rFonts w:ascii="Times New Roman" w:hAnsi="Times New Roman" w:cs="Times New Roman"/>
          <w:sz w:val="28"/>
          <w:szCs w:val="28"/>
        </w:rPr>
        <w:t xml:space="preserve">а получила уже его жена, намного позже, это также удалось, благодаря получению ответов на запросы из архива. </w:t>
      </w:r>
    </w:p>
    <w:p w:rsidR="00E84ECD" w:rsidRPr="00844F6C" w:rsidRDefault="00E84ECD" w:rsidP="00F773A2">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Орденом Отечественной войны дед был награжден в 1947 году</w:t>
      </w:r>
      <w:r w:rsidR="00F773A2" w:rsidRPr="00844F6C">
        <w:rPr>
          <w:rFonts w:ascii="Times New Roman" w:hAnsi="Times New Roman" w:cs="Times New Roman"/>
          <w:sz w:val="28"/>
          <w:szCs w:val="28"/>
        </w:rPr>
        <w:t xml:space="preserve">, по ходатайству Кабанского райвоенкомата за полученное ранение. Об этом свидетельствует наградной лист, который я нашла на сайте «Память народа», там же я познакомилась с Указом ПВС СССР от 6 ноября 1947 года, подписанный председателем Н. Шверником. Эта награда была вручена деду, а также и медаль «За победу над Германией» - Указ ПВС СССР от 9 мая 1945 года. Такая информация содержится в архивных справках от 15.10.2010 и 13.05.2010, в них же указано, что дед был награжден Орденом Славы </w:t>
      </w:r>
      <w:r w:rsidR="00F773A2" w:rsidRPr="00844F6C">
        <w:rPr>
          <w:rFonts w:ascii="Times New Roman" w:hAnsi="Times New Roman" w:cs="Times New Roman"/>
          <w:sz w:val="28"/>
          <w:szCs w:val="28"/>
          <w:lang w:val="en-US"/>
        </w:rPr>
        <w:t>III</w:t>
      </w:r>
      <w:r w:rsidR="00F773A2" w:rsidRPr="00844F6C">
        <w:rPr>
          <w:rFonts w:ascii="Times New Roman" w:hAnsi="Times New Roman" w:cs="Times New Roman"/>
          <w:sz w:val="28"/>
          <w:szCs w:val="28"/>
        </w:rPr>
        <w:t xml:space="preserve"> степени, но отметки о вручении награды нет.</w:t>
      </w:r>
    </w:p>
    <w:p w:rsidR="00E84ECD" w:rsidRPr="00844F6C" w:rsidRDefault="00055883" w:rsidP="00055883">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Изучив наградные листы с сайта «Подвиг народа», я получила полное описание подвига деда, за которое он был награжден Орденом Славы </w:t>
      </w:r>
      <w:r w:rsidRPr="00844F6C">
        <w:rPr>
          <w:rFonts w:ascii="Times New Roman" w:hAnsi="Times New Roman" w:cs="Times New Roman"/>
          <w:sz w:val="28"/>
          <w:szCs w:val="28"/>
          <w:lang w:val="en-US"/>
        </w:rPr>
        <w:t>III</w:t>
      </w:r>
      <w:r w:rsidRPr="00844F6C">
        <w:rPr>
          <w:rFonts w:ascii="Times New Roman" w:hAnsi="Times New Roman" w:cs="Times New Roman"/>
          <w:sz w:val="28"/>
          <w:szCs w:val="28"/>
        </w:rPr>
        <w:t xml:space="preserve"> степени. </w:t>
      </w:r>
      <w:r w:rsidR="009B6224" w:rsidRPr="00844F6C">
        <w:rPr>
          <w:rFonts w:ascii="Times New Roman" w:hAnsi="Times New Roman" w:cs="Times New Roman"/>
          <w:sz w:val="28"/>
          <w:szCs w:val="28"/>
        </w:rPr>
        <w:t>Приказ по 93-ей гвардейской Харьковской стрелковой дивизии действующей армии №1/н был  подписан командиром дивизии генерал-майором Тихомировым 02 января 1944 года. В наградном листе указано, что 16 декабря, наводчик 4-го орудия Шайдуров</w:t>
      </w:r>
      <w:r w:rsidR="00B251D5" w:rsidRPr="00844F6C">
        <w:rPr>
          <w:rFonts w:ascii="Times New Roman" w:hAnsi="Times New Roman" w:cs="Times New Roman"/>
          <w:sz w:val="28"/>
          <w:szCs w:val="28"/>
        </w:rPr>
        <w:t xml:space="preserve"> </w:t>
      </w:r>
      <w:r w:rsidR="009B6224" w:rsidRPr="00844F6C">
        <w:rPr>
          <w:rFonts w:ascii="Times New Roman" w:hAnsi="Times New Roman" w:cs="Times New Roman"/>
          <w:sz w:val="28"/>
          <w:szCs w:val="28"/>
        </w:rPr>
        <w:t>Ксенофонт</w:t>
      </w:r>
      <w:r w:rsidR="00B251D5" w:rsidRPr="00844F6C">
        <w:rPr>
          <w:rFonts w:ascii="Times New Roman" w:hAnsi="Times New Roman" w:cs="Times New Roman"/>
          <w:sz w:val="28"/>
          <w:szCs w:val="28"/>
        </w:rPr>
        <w:t xml:space="preserve"> </w:t>
      </w:r>
      <w:r w:rsidR="009B6224" w:rsidRPr="00844F6C">
        <w:rPr>
          <w:rFonts w:ascii="Times New Roman" w:hAnsi="Times New Roman" w:cs="Times New Roman"/>
          <w:sz w:val="28"/>
          <w:szCs w:val="28"/>
        </w:rPr>
        <w:t>Селиверстович, около Новгородка уничтожил танк. Рядом с фамилией деда в приказе значится фамилия командира 4-го орудия Шафоростова Федора Максимовича</w:t>
      </w:r>
      <w:r w:rsidR="00E84ECD" w:rsidRPr="00844F6C">
        <w:rPr>
          <w:rFonts w:ascii="Times New Roman" w:hAnsi="Times New Roman" w:cs="Times New Roman"/>
          <w:sz w:val="28"/>
          <w:szCs w:val="28"/>
        </w:rPr>
        <w:t xml:space="preserve">, которого также наградили Орденом Славы </w:t>
      </w:r>
      <w:r w:rsidR="00E84ECD" w:rsidRPr="00844F6C">
        <w:rPr>
          <w:rFonts w:ascii="Times New Roman" w:hAnsi="Times New Roman" w:cs="Times New Roman"/>
          <w:sz w:val="28"/>
          <w:szCs w:val="28"/>
          <w:lang w:val="en-US"/>
        </w:rPr>
        <w:t>III</w:t>
      </w:r>
      <w:r w:rsidR="00E84ECD" w:rsidRPr="00844F6C">
        <w:rPr>
          <w:rFonts w:ascii="Times New Roman" w:hAnsi="Times New Roman" w:cs="Times New Roman"/>
          <w:sz w:val="28"/>
          <w:szCs w:val="28"/>
        </w:rPr>
        <w:t xml:space="preserve"> степени. Я сделала вывод, что это был сослуживец моего деда и в его наградном листе описание событий 16 декабря 1943 года описывают следующее: «Противник бросил в контратаку танки, орудие Шафоростова стояло на прямой наводке </w:t>
      </w:r>
      <w:r w:rsidR="00E84ECD" w:rsidRPr="00844F6C">
        <w:rPr>
          <w:rFonts w:ascii="Times New Roman" w:hAnsi="Times New Roman" w:cs="Times New Roman"/>
          <w:sz w:val="28"/>
          <w:szCs w:val="28"/>
        </w:rPr>
        <w:lastRenderedPageBreak/>
        <w:t>…, в результате атаки был подбит танк типа «Тигр». Атака танков была отбита».</w:t>
      </w:r>
      <w:r w:rsidR="00F178F6" w:rsidRPr="00844F6C">
        <w:rPr>
          <w:rFonts w:ascii="Times New Roman" w:hAnsi="Times New Roman" w:cs="Times New Roman"/>
          <w:sz w:val="28"/>
          <w:szCs w:val="28"/>
        </w:rPr>
        <w:t xml:space="preserve"> Дочь Ксенофонта</w:t>
      </w:r>
      <w:r w:rsidR="00B251D5" w:rsidRPr="00844F6C">
        <w:rPr>
          <w:rFonts w:ascii="Times New Roman" w:hAnsi="Times New Roman" w:cs="Times New Roman"/>
          <w:sz w:val="28"/>
          <w:szCs w:val="28"/>
        </w:rPr>
        <w:t xml:space="preserve"> </w:t>
      </w:r>
      <w:r w:rsidR="00F178F6" w:rsidRPr="00844F6C">
        <w:rPr>
          <w:rFonts w:ascii="Times New Roman" w:hAnsi="Times New Roman" w:cs="Times New Roman"/>
          <w:sz w:val="28"/>
          <w:szCs w:val="28"/>
        </w:rPr>
        <w:t xml:space="preserve">Селиверстовича Людмила обратилась в 2015 году в Кабанский райвоенкомат с ходатайством о вручении награды. 25 ноября 2015, в День Матери  удостоверение о награждении Орденом Славы </w:t>
      </w:r>
      <w:r w:rsidR="00F178F6" w:rsidRPr="00844F6C">
        <w:rPr>
          <w:rFonts w:ascii="Times New Roman" w:hAnsi="Times New Roman" w:cs="Times New Roman"/>
          <w:sz w:val="28"/>
          <w:szCs w:val="28"/>
          <w:lang w:val="en-US"/>
        </w:rPr>
        <w:t>III</w:t>
      </w:r>
      <w:r w:rsidR="00F178F6" w:rsidRPr="00844F6C">
        <w:rPr>
          <w:rFonts w:ascii="Times New Roman" w:hAnsi="Times New Roman" w:cs="Times New Roman"/>
          <w:sz w:val="28"/>
          <w:szCs w:val="28"/>
        </w:rPr>
        <w:t xml:space="preserve"> степени Шайдурова</w:t>
      </w:r>
      <w:r w:rsidR="00B251D5" w:rsidRPr="00844F6C">
        <w:rPr>
          <w:rFonts w:ascii="Times New Roman" w:hAnsi="Times New Roman" w:cs="Times New Roman"/>
          <w:sz w:val="28"/>
          <w:szCs w:val="28"/>
        </w:rPr>
        <w:t xml:space="preserve"> </w:t>
      </w:r>
      <w:r w:rsidR="00F178F6" w:rsidRPr="00844F6C">
        <w:rPr>
          <w:rFonts w:ascii="Times New Roman" w:hAnsi="Times New Roman" w:cs="Times New Roman"/>
          <w:sz w:val="28"/>
          <w:szCs w:val="28"/>
        </w:rPr>
        <w:t>Ксенофонта</w:t>
      </w:r>
      <w:r w:rsidR="00B251D5" w:rsidRPr="00844F6C">
        <w:rPr>
          <w:rFonts w:ascii="Times New Roman" w:hAnsi="Times New Roman" w:cs="Times New Roman"/>
          <w:sz w:val="28"/>
          <w:szCs w:val="28"/>
        </w:rPr>
        <w:t xml:space="preserve"> </w:t>
      </w:r>
      <w:r w:rsidR="00F178F6" w:rsidRPr="00844F6C">
        <w:rPr>
          <w:rFonts w:ascii="Times New Roman" w:hAnsi="Times New Roman" w:cs="Times New Roman"/>
          <w:sz w:val="28"/>
          <w:szCs w:val="28"/>
        </w:rPr>
        <w:t>Селиве</w:t>
      </w:r>
      <w:r w:rsidR="00A26711" w:rsidRPr="00844F6C">
        <w:rPr>
          <w:rFonts w:ascii="Times New Roman" w:hAnsi="Times New Roman" w:cs="Times New Roman"/>
          <w:sz w:val="28"/>
          <w:szCs w:val="28"/>
        </w:rPr>
        <w:t>р</w:t>
      </w:r>
      <w:r w:rsidR="00F178F6" w:rsidRPr="00844F6C">
        <w:rPr>
          <w:rFonts w:ascii="Times New Roman" w:hAnsi="Times New Roman" w:cs="Times New Roman"/>
          <w:sz w:val="28"/>
          <w:szCs w:val="28"/>
        </w:rPr>
        <w:t xml:space="preserve">стовича было вручено дочери героя. </w:t>
      </w:r>
    </w:p>
    <w:p w:rsidR="00A26711" w:rsidRPr="00844F6C" w:rsidRDefault="00A26711" w:rsidP="00055883">
      <w:pPr>
        <w:pStyle w:val="a3"/>
        <w:spacing w:after="0" w:line="360" w:lineRule="auto"/>
        <w:ind w:left="0" w:firstLine="709"/>
        <w:jc w:val="both"/>
        <w:rPr>
          <w:rFonts w:ascii="Times New Roman" w:hAnsi="Times New Roman" w:cs="Times New Roman"/>
          <w:b/>
          <w:sz w:val="28"/>
          <w:szCs w:val="28"/>
        </w:rPr>
      </w:pPr>
      <w:r w:rsidRPr="00844F6C">
        <w:rPr>
          <w:rFonts w:ascii="Times New Roman" w:hAnsi="Times New Roman" w:cs="Times New Roman"/>
          <w:b/>
          <w:sz w:val="28"/>
          <w:szCs w:val="28"/>
        </w:rPr>
        <w:t>Заключение.</w:t>
      </w:r>
    </w:p>
    <w:p w:rsidR="00A27EFE" w:rsidRPr="00844F6C" w:rsidRDefault="00A26711" w:rsidP="00055883">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Гипотеза, выдвинутая в начале работы, я считаю, доказана. Фотография моего прапрадеда Шайдурова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Ксенофонта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Селиверстовича 1942 года, сохранившаяся</w:t>
      </w:r>
      <w:r w:rsidR="00A27EFE" w:rsidRPr="00844F6C">
        <w:rPr>
          <w:rFonts w:ascii="Times New Roman" w:hAnsi="Times New Roman" w:cs="Times New Roman"/>
          <w:sz w:val="28"/>
          <w:szCs w:val="28"/>
        </w:rPr>
        <w:t xml:space="preserve"> у его жены позволила мне узнать о его жизни. В процессе исследования я смогла точнее узнать о событиях 1943 года, в результате которых дед получил серьезное ранение, и уже я смогла рассказать его жене и дочери, как все было на самом деле.</w:t>
      </w:r>
    </w:p>
    <w:p w:rsidR="00BA2F46" w:rsidRPr="00844F6C" w:rsidRDefault="00A27EFE" w:rsidP="00055883">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Мое исследование с интересом прочитали все потомки Ксенофонта</w:t>
      </w:r>
      <w:r w:rsidR="00B251D5" w:rsidRPr="00844F6C">
        <w:rPr>
          <w:rFonts w:ascii="Times New Roman" w:hAnsi="Times New Roman" w:cs="Times New Roman"/>
          <w:sz w:val="28"/>
          <w:szCs w:val="28"/>
        </w:rPr>
        <w:t xml:space="preserve"> </w:t>
      </w:r>
      <w:r w:rsidRPr="00844F6C">
        <w:rPr>
          <w:rFonts w:ascii="Times New Roman" w:hAnsi="Times New Roman" w:cs="Times New Roman"/>
          <w:sz w:val="28"/>
          <w:szCs w:val="28"/>
        </w:rPr>
        <w:t xml:space="preserve">Селиверстовича. С бабушкой у них было шестеро детей, которые подарили им тринадцать внуков, двадцать одного правнука и </w:t>
      </w:r>
      <w:r w:rsidR="00FB02DA" w:rsidRPr="00844F6C">
        <w:rPr>
          <w:rFonts w:ascii="Times New Roman" w:hAnsi="Times New Roman" w:cs="Times New Roman"/>
          <w:sz w:val="28"/>
          <w:szCs w:val="28"/>
        </w:rPr>
        <w:t>десять</w:t>
      </w:r>
      <w:r w:rsidRPr="00844F6C">
        <w:rPr>
          <w:rFonts w:ascii="Times New Roman" w:hAnsi="Times New Roman" w:cs="Times New Roman"/>
          <w:sz w:val="28"/>
          <w:szCs w:val="28"/>
        </w:rPr>
        <w:t xml:space="preserve"> праправнуков</w:t>
      </w:r>
      <w:r w:rsidR="00FB02DA" w:rsidRPr="00844F6C">
        <w:rPr>
          <w:rFonts w:ascii="Times New Roman" w:hAnsi="Times New Roman" w:cs="Times New Roman"/>
          <w:sz w:val="28"/>
          <w:szCs w:val="28"/>
        </w:rPr>
        <w:t>. К сожалению дед дожил только до четырех внуков, он умер в 1968 году. Так сложилось, что со мной в классе учатся два его правнука и документы, найденные мной</w:t>
      </w:r>
      <w:r w:rsidR="00B251D5" w:rsidRPr="00844F6C">
        <w:rPr>
          <w:rFonts w:ascii="Times New Roman" w:hAnsi="Times New Roman" w:cs="Times New Roman"/>
          <w:sz w:val="28"/>
          <w:szCs w:val="28"/>
        </w:rPr>
        <w:t>,</w:t>
      </w:r>
      <w:r w:rsidR="00FB02DA" w:rsidRPr="00844F6C">
        <w:rPr>
          <w:rFonts w:ascii="Times New Roman" w:hAnsi="Times New Roman" w:cs="Times New Roman"/>
          <w:sz w:val="28"/>
          <w:szCs w:val="28"/>
        </w:rPr>
        <w:t xml:space="preserve"> они показали своим родителям. Я считаю, что такие исследования необходимо продолжать, ведь у меня еще есть прапрадед Каргапольцев Игнат Васильевич, который воевал под Ленинградом, на автомобиле </w:t>
      </w:r>
      <w:r w:rsidR="00BA2F46" w:rsidRPr="00844F6C">
        <w:rPr>
          <w:rFonts w:ascii="Times New Roman" w:hAnsi="Times New Roman" w:cs="Times New Roman"/>
          <w:sz w:val="28"/>
          <w:szCs w:val="28"/>
        </w:rPr>
        <w:t>много раз пересек Ладожское озеро по «Дороге жизни».</w:t>
      </w:r>
    </w:p>
    <w:p w:rsidR="00A26711" w:rsidRPr="00844F6C" w:rsidRDefault="00BA2F46" w:rsidP="00055883">
      <w:pPr>
        <w:pStyle w:val="a3"/>
        <w:spacing w:after="0" w:line="360" w:lineRule="auto"/>
        <w:ind w:left="0" w:firstLine="709"/>
        <w:jc w:val="both"/>
        <w:rPr>
          <w:rFonts w:ascii="Times New Roman" w:hAnsi="Times New Roman" w:cs="Times New Roman"/>
          <w:sz w:val="28"/>
          <w:szCs w:val="28"/>
        </w:rPr>
      </w:pPr>
      <w:r w:rsidRPr="00844F6C">
        <w:rPr>
          <w:rFonts w:ascii="Times New Roman" w:hAnsi="Times New Roman" w:cs="Times New Roman"/>
          <w:sz w:val="28"/>
          <w:szCs w:val="28"/>
        </w:rPr>
        <w:t xml:space="preserve"> Благодаря собранному историческому материалу, я узнала, какой высокой ценой заплатил мой дед за Победу. Я с гордостью и с большим уважением могу назвать его настоящим героем. Спасибо ему и всем участникам Великой Отечественной войны за  </w:t>
      </w:r>
      <w:r w:rsidR="00280B36" w:rsidRPr="00844F6C">
        <w:rPr>
          <w:rFonts w:ascii="Times New Roman" w:hAnsi="Times New Roman" w:cs="Times New Roman"/>
          <w:sz w:val="28"/>
          <w:szCs w:val="28"/>
        </w:rPr>
        <w:t>сегодняшнюю мирную жизнь.</w:t>
      </w:r>
    </w:p>
    <w:p w:rsidR="00A27EFE" w:rsidRPr="00844F6C" w:rsidRDefault="00A27EFE" w:rsidP="00055883">
      <w:pPr>
        <w:pStyle w:val="a3"/>
        <w:spacing w:after="0" w:line="360" w:lineRule="auto"/>
        <w:ind w:left="0" w:firstLine="709"/>
        <w:jc w:val="both"/>
        <w:rPr>
          <w:rFonts w:ascii="Times New Roman" w:hAnsi="Times New Roman" w:cs="Times New Roman"/>
          <w:sz w:val="28"/>
          <w:szCs w:val="28"/>
        </w:rPr>
      </w:pPr>
    </w:p>
    <w:p w:rsidR="00A26711" w:rsidRPr="00844F6C" w:rsidRDefault="00A26711" w:rsidP="00055883">
      <w:pPr>
        <w:pStyle w:val="a3"/>
        <w:spacing w:after="0" w:line="360" w:lineRule="auto"/>
        <w:ind w:left="0" w:firstLine="709"/>
        <w:jc w:val="both"/>
        <w:rPr>
          <w:rFonts w:ascii="Times New Roman" w:hAnsi="Times New Roman" w:cs="Times New Roman"/>
          <w:sz w:val="28"/>
          <w:szCs w:val="28"/>
        </w:rPr>
      </w:pPr>
    </w:p>
    <w:p w:rsidR="00055883" w:rsidRPr="00844F6C" w:rsidRDefault="00055883" w:rsidP="00055883">
      <w:pPr>
        <w:pStyle w:val="a3"/>
        <w:spacing w:after="0" w:line="360" w:lineRule="auto"/>
        <w:ind w:left="0" w:firstLine="709"/>
        <w:jc w:val="both"/>
        <w:rPr>
          <w:rFonts w:ascii="Times New Roman" w:hAnsi="Times New Roman" w:cs="Times New Roman"/>
          <w:sz w:val="28"/>
          <w:szCs w:val="28"/>
        </w:rPr>
      </w:pPr>
    </w:p>
    <w:p w:rsidR="00C53789" w:rsidRPr="00844F6C" w:rsidRDefault="00C53789" w:rsidP="00C53789">
      <w:pPr>
        <w:spacing w:after="0" w:line="360" w:lineRule="auto"/>
        <w:ind w:firstLine="709"/>
        <w:jc w:val="both"/>
        <w:rPr>
          <w:rFonts w:ascii="Times New Roman" w:hAnsi="Times New Roman" w:cs="Times New Roman"/>
          <w:sz w:val="28"/>
          <w:szCs w:val="28"/>
        </w:rPr>
      </w:pPr>
    </w:p>
    <w:p w:rsidR="00536962" w:rsidRPr="00844F6C" w:rsidRDefault="00536962" w:rsidP="00C53789">
      <w:pPr>
        <w:pStyle w:val="a3"/>
        <w:spacing w:after="0" w:line="360" w:lineRule="auto"/>
        <w:ind w:left="0" w:firstLine="709"/>
        <w:jc w:val="both"/>
        <w:rPr>
          <w:rFonts w:ascii="Times New Roman" w:hAnsi="Times New Roman" w:cs="Times New Roman"/>
          <w:sz w:val="28"/>
          <w:szCs w:val="28"/>
        </w:rPr>
      </w:pPr>
    </w:p>
    <w:p w:rsidR="00280B36" w:rsidRPr="00844F6C" w:rsidRDefault="00280B36" w:rsidP="00C53789">
      <w:pPr>
        <w:spacing w:after="0" w:line="360" w:lineRule="auto"/>
        <w:ind w:firstLine="709"/>
        <w:jc w:val="both"/>
        <w:rPr>
          <w:rFonts w:ascii="Times New Roman" w:hAnsi="Times New Roman" w:cs="Times New Roman"/>
          <w:sz w:val="28"/>
          <w:szCs w:val="28"/>
        </w:rPr>
      </w:pPr>
      <w:r w:rsidRPr="00844F6C">
        <w:rPr>
          <w:rFonts w:ascii="Times New Roman" w:hAnsi="Times New Roman" w:cs="Times New Roman"/>
          <w:sz w:val="28"/>
          <w:szCs w:val="28"/>
        </w:rPr>
        <w:lastRenderedPageBreak/>
        <w:t>Список использованной литературы и источников.</w:t>
      </w:r>
    </w:p>
    <w:p w:rsidR="00E81408" w:rsidRPr="00844F6C" w:rsidRDefault="00E81408" w:rsidP="00E81408">
      <w:pPr>
        <w:pStyle w:val="a3"/>
        <w:numPr>
          <w:ilvl w:val="0"/>
          <w:numId w:val="4"/>
        </w:numPr>
        <w:spacing w:after="0" w:line="360" w:lineRule="auto"/>
        <w:jc w:val="both"/>
        <w:rPr>
          <w:rFonts w:ascii="Times New Roman" w:hAnsi="Times New Roman" w:cs="Times New Roman"/>
          <w:sz w:val="28"/>
          <w:szCs w:val="28"/>
        </w:rPr>
      </w:pPr>
      <w:r w:rsidRPr="00844F6C">
        <w:rPr>
          <w:rFonts w:ascii="Times New Roman" w:hAnsi="Times New Roman" w:cs="Times New Roman"/>
          <w:sz w:val="28"/>
          <w:szCs w:val="28"/>
        </w:rPr>
        <w:t>Данилов А. А., А. В. Филиппов, История России 1900 – 1945 гг. 11 класс: учебник для общеобразовательных учреждений – М., Просвещение, 2009.</w:t>
      </w:r>
    </w:p>
    <w:p w:rsidR="00E81408" w:rsidRPr="00844F6C" w:rsidRDefault="00400B5B" w:rsidP="00E81408">
      <w:pPr>
        <w:pStyle w:val="a3"/>
        <w:numPr>
          <w:ilvl w:val="0"/>
          <w:numId w:val="4"/>
        </w:numPr>
        <w:spacing w:after="0" w:line="360" w:lineRule="auto"/>
        <w:jc w:val="both"/>
        <w:rPr>
          <w:rFonts w:ascii="Times New Roman" w:hAnsi="Times New Roman" w:cs="Times New Roman"/>
          <w:sz w:val="28"/>
          <w:szCs w:val="28"/>
        </w:rPr>
      </w:pPr>
      <w:hyperlink r:id="rId8" w:history="1">
        <w:r w:rsidR="00B35EDC" w:rsidRPr="00844F6C">
          <w:rPr>
            <w:rStyle w:val="a8"/>
            <w:rFonts w:ascii="Times New Roman" w:hAnsi="Times New Roman" w:cs="Times New Roman"/>
            <w:color w:val="auto"/>
            <w:sz w:val="28"/>
            <w:szCs w:val="28"/>
          </w:rPr>
          <w:t>http://fb.ru/article/315981/osvobojdenie-harkova-ot-nemetsko-fashistskih-zahvatchikov</w:t>
        </w:r>
      </w:hyperlink>
    </w:p>
    <w:p w:rsidR="00E81408" w:rsidRPr="00844F6C" w:rsidRDefault="00400B5B" w:rsidP="00E81408">
      <w:pPr>
        <w:pStyle w:val="a3"/>
        <w:numPr>
          <w:ilvl w:val="0"/>
          <w:numId w:val="4"/>
        </w:numPr>
        <w:spacing w:after="0" w:line="360" w:lineRule="auto"/>
        <w:jc w:val="both"/>
        <w:rPr>
          <w:rFonts w:ascii="Times New Roman" w:hAnsi="Times New Roman" w:cs="Times New Roman"/>
          <w:sz w:val="28"/>
          <w:szCs w:val="28"/>
        </w:rPr>
      </w:pPr>
      <w:hyperlink r:id="rId9" w:history="1">
        <w:r w:rsidR="00B35EDC" w:rsidRPr="00844F6C">
          <w:rPr>
            <w:rStyle w:val="a8"/>
            <w:rFonts w:ascii="Times New Roman" w:hAnsi="Times New Roman" w:cs="Times New Roman"/>
            <w:color w:val="auto"/>
            <w:sz w:val="28"/>
            <w:szCs w:val="28"/>
          </w:rPr>
          <w:t>https://pamyat-naroda.ru</w:t>
        </w:r>
      </w:hyperlink>
    </w:p>
    <w:p w:rsidR="00B35EDC" w:rsidRPr="00844F6C" w:rsidRDefault="00400B5B" w:rsidP="00E81408">
      <w:pPr>
        <w:pStyle w:val="a3"/>
        <w:numPr>
          <w:ilvl w:val="0"/>
          <w:numId w:val="4"/>
        </w:numPr>
        <w:spacing w:after="0" w:line="360" w:lineRule="auto"/>
        <w:jc w:val="both"/>
        <w:rPr>
          <w:rFonts w:ascii="Times New Roman" w:hAnsi="Times New Roman" w:cs="Times New Roman"/>
          <w:sz w:val="28"/>
          <w:szCs w:val="28"/>
        </w:rPr>
      </w:pPr>
      <w:hyperlink r:id="rId10" w:anchor="tab=navHome" w:history="1">
        <w:r w:rsidR="00B35EDC" w:rsidRPr="00844F6C">
          <w:rPr>
            <w:rStyle w:val="a8"/>
            <w:rFonts w:ascii="Times New Roman" w:hAnsi="Times New Roman" w:cs="Times New Roman"/>
            <w:color w:val="auto"/>
            <w:sz w:val="28"/>
            <w:szCs w:val="28"/>
          </w:rPr>
          <w:t>http://podvignaroda.ru</w:t>
        </w:r>
      </w:hyperlink>
    </w:p>
    <w:p w:rsidR="00B35EDC" w:rsidRPr="00844F6C" w:rsidRDefault="00B35EDC">
      <w:pPr>
        <w:rPr>
          <w:rFonts w:ascii="Times New Roman" w:hAnsi="Times New Roman" w:cs="Times New Roman"/>
          <w:sz w:val="28"/>
          <w:szCs w:val="28"/>
        </w:rPr>
      </w:pPr>
      <w:r w:rsidRPr="00844F6C">
        <w:rPr>
          <w:rFonts w:ascii="Times New Roman" w:hAnsi="Times New Roman" w:cs="Times New Roman"/>
          <w:sz w:val="28"/>
          <w:szCs w:val="28"/>
        </w:rPr>
        <w:br w:type="page"/>
      </w:r>
    </w:p>
    <w:p w:rsidR="00233B0F" w:rsidRDefault="00233B0F" w:rsidP="00E81408">
      <w:pPr>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-494030</wp:posOffset>
            </wp:positionH>
            <wp:positionV relativeFrom="paragraph">
              <wp:posOffset>81280</wp:posOffset>
            </wp:positionV>
            <wp:extent cx="3536315" cy="4408170"/>
            <wp:effectExtent l="0" t="0" r="0" b="0"/>
            <wp:wrapThrough wrapText="bothSides">
              <wp:wrapPolygon edited="0">
                <wp:start x="0" y="0"/>
                <wp:lineTo x="0" y="21469"/>
                <wp:lineTo x="21526" y="21469"/>
                <wp:lineTo x="21526" y="0"/>
                <wp:lineTo x="0" y="0"/>
              </wp:wrapPolygon>
            </wp:wrapThrough>
            <wp:docPr id="4" name="Рисунок 4" descr="E:\Таня\Шайдуров Ксенофонт Селиверст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Таня\Шайдуров Ксенофонт Селиверстович.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315" cy="4408170"/>
                    </a:xfrm>
                    <a:prstGeom prst="rect">
                      <a:avLst/>
                    </a:prstGeom>
                    <a:noFill/>
                    <a:ln>
                      <a:noFill/>
                    </a:ln>
                  </pic:spPr>
                </pic:pic>
              </a:graphicData>
            </a:graphic>
          </wp:anchor>
        </w:drawing>
      </w:r>
      <w:r w:rsidR="00E81408" w:rsidRPr="00E81408">
        <w:rPr>
          <w:rFonts w:ascii="Times New Roman" w:hAnsi="Times New Roman" w:cs="Times New Roman"/>
          <w:sz w:val="24"/>
          <w:szCs w:val="24"/>
        </w:rPr>
        <w:t>Приложение 1</w:t>
      </w:r>
    </w:p>
    <w:p w:rsidR="00233B0F" w:rsidRDefault="00233B0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-539115</wp:posOffset>
            </wp:positionH>
            <wp:positionV relativeFrom="paragraph">
              <wp:posOffset>3971925</wp:posOffset>
            </wp:positionV>
            <wp:extent cx="3416300" cy="4347845"/>
            <wp:effectExtent l="0" t="0" r="0" b="0"/>
            <wp:wrapThrough wrapText="bothSides">
              <wp:wrapPolygon edited="0">
                <wp:start x="0" y="0"/>
                <wp:lineTo x="0" y="21483"/>
                <wp:lineTo x="21439" y="21483"/>
                <wp:lineTo x="21439" y="0"/>
                <wp:lineTo x="0" y="0"/>
              </wp:wrapPolygon>
            </wp:wrapThrough>
            <wp:docPr id="3" name="Рисунок 3" descr="E:\Таня\фото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Таня\фото2 00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300" cy="4347845"/>
                    </a:xfrm>
                    <a:prstGeom prst="rect">
                      <a:avLst/>
                    </a:prstGeom>
                    <a:noFill/>
                    <a:ln>
                      <a:noFill/>
                    </a:ln>
                  </pic:spPr>
                </pic:pic>
              </a:graphicData>
            </a:graphic>
          </wp:anchor>
        </w:drawing>
      </w:r>
      <w:r>
        <w:rPr>
          <w:rFonts w:ascii="Times New Roman" w:hAnsi="Times New Roman" w:cs="Times New Roman"/>
          <w:sz w:val="24"/>
          <w:szCs w:val="24"/>
        </w:rPr>
        <w:br w:type="page"/>
      </w:r>
    </w:p>
    <w:p w:rsidR="00233B0F" w:rsidRDefault="00233B0F" w:rsidP="00E81408">
      <w:pPr>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-796290</wp:posOffset>
            </wp:positionH>
            <wp:positionV relativeFrom="paragraph">
              <wp:posOffset>-442595</wp:posOffset>
            </wp:positionV>
            <wp:extent cx="3717925" cy="5112385"/>
            <wp:effectExtent l="0" t="0" r="0" b="0"/>
            <wp:wrapThrough wrapText="bothSides">
              <wp:wrapPolygon edited="0">
                <wp:start x="0" y="0"/>
                <wp:lineTo x="0" y="21490"/>
                <wp:lineTo x="21471" y="21490"/>
                <wp:lineTo x="21471" y="0"/>
                <wp:lineTo x="0" y="0"/>
              </wp:wrapPolygon>
            </wp:wrapThrough>
            <wp:docPr id="6" name="Рисунок 6" descr="E:\Таня\архивная справка 15.04.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Таня\архивная справка 15.04.10 0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7925" cy="5112385"/>
                    </a:xfrm>
                    <a:prstGeom prst="rect">
                      <a:avLst/>
                    </a:prstGeom>
                    <a:noFill/>
                    <a:ln>
                      <a:noFill/>
                    </a:ln>
                  </pic:spPr>
                </pic:pic>
              </a:graphicData>
            </a:graphic>
          </wp:anchor>
        </w:drawing>
      </w:r>
      <w:r w:rsidRPr="00233B0F">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233B0F" w:rsidRDefault="00233B0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-798830</wp:posOffset>
            </wp:positionH>
            <wp:positionV relativeFrom="paragraph">
              <wp:posOffset>3907790</wp:posOffset>
            </wp:positionV>
            <wp:extent cx="3665855" cy="5040630"/>
            <wp:effectExtent l="0" t="0" r="0" b="0"/>
            <wp:wrapThrough wrapText="bothSides">
              <wp:wrapPolygon edited="0">
                <wp:start x="0" y="0"/>
                <wp:lineTo x="0" y="21551"/>
                <wp:lineTo x="21439" y="21551"/>
                <wp:lineTo x="21439" y="0"/>
                <wp:lineTo x="0" y="0"/>
              </wp:wrapPolygon>
            </wp:wrapThrough>
            <wp:docPr id="7" name="Рисунок 7" descr="E:\Таня\архивная справка 15.04.10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Таня\архивная справка 15.04.10 2 0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5855" cy="5040630"/>
                    </a:xfrm>
                    <a:prstGeom prst="rect">
                      <a:avLst/>
                    </a:prstGeom>
                    <a:noFill/>
                    <a:ln>
                      <a:noFill/>
                    </a:ln>
                  </pic:spPr>
                </pic:pic>
              </a:graphicData>
            </a:graphic>
          </wp:anchor>
        </w:drawing>
      </w:r>
      <w:r>
        <w:rPr>
          <w:rFonts w:ascii="Times New Roman" w:hAnsi="Times New Roman" w:cs="Times New Roman"/>
          <w:sz w:val="24"/>
          <w:szCs w:val="24"/>
        </w:rPr>
        <w:br w:type="page"/>
      </w:r>
    </w:p>
    <w:p w:rsidR="00233B0F" w:rsidRDefault="00233B0F" w:rsidP="00E81408">
      <w:pPr>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-847725</wp:posOffset>
            </wp:positionH>
            <wp:positionV relativeFrom="paragraph">
              <wp:posOffset>-582295</wp:posOffset>
            </wp:positionV>
            <wp:extent cx="3907155" cy="5374005"/>
            <wp:effectExtent l="0" t="0" r="0" b="0"/>
            <wp:wrapThrough wrapText="bothSides">
              <wp:wrapPolygon edited="0">
                <wp:start x="0" y="0"/>
                <wp:lineTo x="0" y="21516"/>
                <wp:lineTo x="21484" y="21516"/>
                <wp:lineTo x="21484" y="0"/>
                <wp:lineTo x="0" y="0"/>
              </wp:wrapPolygon>
            </wp:wrapThrough>
            <wp:docPr id="8" name="Рисунок 8" descr="E:\Таня\архивная справка 13.05.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Таня\архивная справка 13.05.10 0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155" cy="5374005"/>
                    </a:xfrm>
                    <a:prstGeom prst="rect">
                      <a:avLst/>
                    </a:prstGeom>
                    <a:noFill/>
                    <a:ln>
                      <a:noFill/>
                    </a:ln>
                  </pic:spPr>
                </pic:pic>
              </a:graphicData>
            </a:graphic>
          </wp:anchor>
        </w:drawing>
      </w:r>
      <w:r w:rsidRPr="00233B0F">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233B0F" w:rsidRDefault="00233B0F" w:rsidP="00E81408">
      <w:pPr>
        <w:spacing w:after="0" w:line="360" w:lineRule="auto"/>
        <w:ind w:firstLine="709"/>
        <w:jc w:val="right"/>
        <w:rPr>
          <w:rFonts w:ascii="Times New Roman" w:hAnsi="Times New Roman" w:cs="Times New Roman"/>
          <w:sz w:val="24"/>
          <w:szCs w:val="24"/>
        </w:rPr>
      </w:pPr>
    </w:p>
    <w:p w:rsidR="00233B0F" w:rsidRDefault="00233B0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-538480</wp:posOffset>
            </wp:positionH>
            <wp:positionV relativeFrom="paragraph">
              <wp:posOffset>3929380</wp:posOffset>
            </wp:positionV>
            <wp:extent cx="3392805" cy="4666615"/>
            <wp:effectExtent l="0" t="0" r="0" b="0"/>
            <wp:wrapThrough wrapText="bothSides">
              <wp:wrapPolygon edited="0">
                <wp:start x="0" y="0"/>
                <wp:lineTo x="0" y="21515"/>
                <wp:lineTo x="21467" y="21515"/>
                <wp:lineTo x="21467" y="0"/>
                <wp:lineTo x="0" y="0"/>
              </wp:wrapPolygon>
            </wp:wrapThrough>
            <wp:docPr id="9" name="Рисунок 9" descr="E:\Таня\архивная справка 13.05.10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Таня\архивная справка 13.05.10 2 00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2805" cy="4666615"/>
                    </a:xfrm>
                    <a:prstGeom prst="rect">
                      <a:avLst/>
                    </a:prstGeom>
                    <a:noFill/>
                    <a:ln>
                      <a:noFill/>
                    </a:ln>
                  </pic:spPr>
                </pic:pic>
              </a:graphicData>
            </a:graphic>
          </wp:anchor>
        </w:drawing>
      </w:r>
      <w:r>
        <w:rPr>
          <w:rFonts w:ascii="Times New Roman" w:hAnsi="Times New Roman" w:cs="Times New Roman"/>
          <w:sz w:val="24"/>
          <w:szCs w:val="24"/>
        </w:rPr>
        <w:br w:type="page"/>
      </w:r>
    </w:p>
    <w:p w:rsidR="00233B0F" w:rsidRDefault="00233B0F" w:rsidP="00E81408">
      <w:pPr>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-433705</wp:posOffset>
            </wp:positionH>
            <wp:positionV relativeFrom="paragraph">
              <wp:posOffset>-220980</wp:posOffset>
            </wp:positionV>
            <wp:extent cx="3481705" cy="4787265"/>
            <wp:effectExtent l="0" t="0" r="0" b="0"/>
            <wp:wrapThrough wrapText="bothSides">
              <wp:wrapPolygon edited="0">
                <wp:start x="0" y="0"/>
                <wp:lineTo x="0" y="21488"/>
                <wp:lineTo x="21509" y="21488"/>
                <wp:lineTo x="21509" y="0"/>
                <wp:lineTo x="0" y="0"/>
              </wp:wrapPolygon>
            </wp:wrapThrough>
            <wp:docPr id="10" name="Рисунок 10" descr="E:\Таня\архивная справка 15.06.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Таня\архивная справка 15.06.15 00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1705" cy="4787265"/>
                    </a:xfrm>
                    <a:prstGeom prst="rect">
                      <a:avLst/>
                    </a:prstGeom>
                    <a:noFill/>
                    <a:ln>
                      <a:noFill/>
                    </a:ln>
                  </pic:spPr>
                </pic:pic>
              </a:graphicData>
            </a:graphic>
          </wp:anchor>
        </w:drawing>
      </w:r>
      <w:r w:rsidRPr="00233B0F">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233B0F" w:rsidRDefault="00BA778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-2312670</wp:posOffset>
            </wp:positionH>
            <wp:positionV relativeFrom="paragraph">
              <wp:posOffset>4528820</wp:posOffset>
            </wp:positionV>
            <wp:extent cx="5295900" cy="3977005"/>
            <wp:effectExtent l="0" t="0" r="0" b="0"/>
            <wp:wrapThrough wrapText="bothSides">
              <wp:wrapPolygon edited="0">
                <wp:start x="0" y="0"/>
                <wp:lineTo x="0" y="21521"/>
                <wp:lineTo x="21522" y="21521"/>
                <wp:lineTo x="21522" y="0"/>
                <wp:lineTo x="0" y="0"/>
              </wp:wrapPolygon>
            </wp:wrapThrough>
            <wp:docPr id="12" name="Рисунок 12" descr="E:\Таня\на награду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Таня\на награду 00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3977005"/>
                    </a:xfrm>
                    <a:prstGeom prst="rect">
                      <a:avLst/>
                    </a:prstGeom>
                    <a:noFill/>
                    <a:ln>
                      <a:noFill/>
                    </a:ln>
                  </pic:spPr>
                </pic:pic>
              </a:graphicData>
            </a:graphic>
          </wp:anchor>
        </w:drawing>
      </w:r>
      <w:r w:rsidR="00233B0F">
        <w:rPr>
          <w:rFonts w:ascii="Times New Roman" w:hAnsi="Times New Roman" w:cs="Times New Roman"/>
          <w:sz w:val="24"/>
          <w:szCs w:val="24"/>
        </w:rPr>
        <w:br w:type="page"/>
      </w:r>
    </w:p>
    <w:p w:rsidR="00233B0F" w:rsidRDefault="00233B0F" w:rsidP="00E81408">
      <w:pPr>
        <w:spacing w:after="0" w:line="360" w:lineRule="auto"/>
        <w:ind w:firstLine="709"/>
        <w:jc w:val="right"/>
        <w:rPr>
          <w:rFonts w:ascii="Times New Roman" w:hAnsi="Times New Roman" w:cs="Times New Roman"/>
          <w:sz w:val="24"/>
          <w:szCs w:val="24"/>
        </w:rPr>
      </w:pPr>
      <w:r w:rsidRPr="00233B0F">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5</w:t>
      </w:r>
    </w:p>
    <w:p w:rsidR="00233B0F" w:rsidRDefault="00BA778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247650</wp:posOffset>
            </wp:positionH>
            <wp:positionV relativeFrom="paragraph">
              <wp:posOffset>120650</wp:posOffset>
            </wp:positionV>
            <wp:extent cx="5145405" cy="7193915"/>
            <wp:effectExtent l="0" t="0" r="0" b="0"/>
            <wp:wrapThrough wrapText="bothSides">
              <wp:wrapPolygon edited="0">
                <wp:start x="0" y="0"/>
                <wp:lineTo x="0" y="21564"/>
                <wp:lineTo x="21512" y="21564"/>
                <wp:lineTo x="21512" y="0"/>
                <wp:lineTo x="0" y="0"/>
              </wp:wrapPolygon>
            </wp:wrapThrough>
            <wp:docPr id="13" name="Рисунок 13" descr="E:\Таня\орден отечественной войны\наградно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Таня\орден отечественной войны\наградной лист.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5405" cy="7193915"/>
                    </a:xfrm>
                    <a:prstGeom prst="rect">
                      <a:avLst/>
                    </a:prstGeom>
                    <a:noFill/>
                    <a:ln>
                      <a:noFill/>
                    </a:ln>
                  </pic:spPr>
                </pic:pic>
              </a:graphicData>
            </a:graphic>
          </wp:anchor>
        </w:drawing>
      </w:r>
      <w:r w:rsidR="00233B0F">
        <w:rPr>
          <w:rFonts w:ascii="Times New Roman" w:hAnsi="Times New Roman" w:cs="Times New Roman"/>
          <w:sz w:val="24"/>
          <w:szCs w:val="24"/>
        </w:rPr>
        <w:br w:type="page"/>
      </w:r>
      <w:bookmarkStart w:id="0" w:name="_GoBack"/>
      <w:bookmarkEnd w:id="0"/>
    </w:p>
    <w:p w:rsidR="00233B0F" w:rsidRDefault="00BA7787" w:rsidP="00E81408">
      <w:pPr>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7456" behindDoc="1" locked="0" layoutInCell="1" allowOverlap="1">
            <wp:simplePos x="0" y="0"/>
            <wp:positionH relativeFrom="column">
              <wp:posOffset>-965835</wp:posOffset>
            </wp:positionH>
            <wp:positionV relativeFrom="paragraph">
              <wp:posOffset>-496570</wp:posOffset>
            </wp:positionV>
            <wp:extent cx="4991100" cy="7273925"/>
            <wp:effectExtent l="0" t="0" r="0" b="0"/>
            <wp:wrapThrough wrapText="bothSides">
              <wp:wrapPolygon edited="0">
                <wp:start x="0" y="0"/>
                <wp:lineTo x="0" y="21553"/>
                <wp:lineTo x="21518" y="21553"/>
                <wp:lineTo x="21518" y="0"/>
                <wp:lineTo x="0" y="0"/>
              </wp:wrapPolygon>
            </wp:wrapThrough>
            <wp:docPr id="14" name="Рисунок 14" descr="E:\Таня\орден славы\описание с подвига на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Таня\орден славы\описание с подвига народа.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7273925"/>
                    </a:xfrm>
                    <a:prstGeom prst="rect">
                      <a:avLst/>
                    </a:prstGeom>
                    <a:noFill/>
                    <a:ln>
                      <a:noFill/>
                    </a:ln>
                  </pic:spPr>
                </pic:pic>
              </a:graphicData>
            </a:graphic>
          </wp:anchor>
        </w:drawing>
      </w:r>
      <w:r w:rsidR="00233B0F" w:rsidRPr="00233B0F">
        <w:rPr>
          <w:rFonts w:ascii="Times New Roman" w:hAnsi="Times New Roman" w:cs="Times New Roman"/>
          <w:sz w:val="24"/>
          <w:szCs w:val="24"/>
        </w:rPr>
        <w:t xml:space="preserve">Приложение </w:t>
      </w:r>
      <w:r w:rsidR="00233B0F">
        <w:rPr>
          <w:rFonts w:ascii="Times New Roman" w:hAnsi="Times New Roman" w:cs="Times New Roman"/>
          <w:sz w:val="24"/>
          <w:szCs w:val="24"/>
        </w:rPr>
        <w:t>6</w:t>
      </w:r>
    </w:p>
    <w:p w:rsidR="00BA7787" w:rsidRDefault="00BA7787" w:rsidP="00E81408">
      <w:pPr>
        <w:spacing w:after="0" w:line="360" w:lineRule="auto"/>
        <w:ind w:firstLine="709"/>
        <w:jc w:val="right"/>
        <w:rPr>
          <w:rFonts w:ascii="Times New Roman" w:hAnsi="Times New Roman" w:cs="Times New Roman"/>
          <w:sz w:val="24"/>
          <w:szCs w:val="24"/>
        </w:rPr>
      </w:pPr>
    </w:p>
    <w:p w:rsidR="00233B0F" w:rsidRDefault="00BA778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-935355</wp:posOffset>
            </wp:positionH>
            <wp:positionV relativeFrom="paragraph">
              <wp:posOffset>5109210</wp:posOffset>
            </wp:positionV>
            <wp:extent cx="3021965" cy="4284980"/>
            <wp:effectExtent l="0" t="0" r="0" b="0"/>
            <wp:wrapThrough wrapText="bothSides">
              <wp:wrapPolygon edited="0">
                <wp:start x="0" y="0"/>
                <wp:lineTo x="0" y="21510"/>
                <wp:lineTo x="21514" y="21510"/>
                <wp:lineTo x="21514" y="0"/>
                <wp:lineTo x="0" y="0"/>
              </wp:wrapPolygon>
            </wp:wrapThrough>
            <wp:docPr id="16" name="Рисунок 16" descr="E:\Таня\орден славы\за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Таня\орден славы\запись.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1965" cy="4284980"/>
                    </a:xfrm>
                    <a:prstGeom prst="rect">
                      <a:avLst/>
                    </a:prstGeom>
                    <a:noFill/>
                    <a:ln>
                      <a:noFill/>
                    </a:ln>
                  </pic:spPr>
                </pic:pic>
              </a:graphicData>
            </a:graphic>
          </wp:anchor>
        </w:drawing>
      </w:r>
      <w:r w:rsidR="00233B0F">
        <w:rPr>
          <w:rFonts w:ascii="Times New Roman" w:hAnsi="Times New Roman" w:cs="Times New Roman"/>
          <w:sz w:val="24"/>
          <w:szCs w:val="24"/>
        </w:rPr>
        <w:br w:type="page"/>
      </w:r>
    </w:p>
    <w:p w:rsidR="00BA7787" w:rsidRDefault="00233B0F" w:rsidP="00E81408">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BA7787" w:rsidRDefault="00BA778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484505</wp:posOffset>
            </wp:positionH>
            <wp:positionV relativeFrom="paragraph">
              <wp:posOffset>206375</wp:posOffset>
            </wp:positionV>
            <wp:extent cx="5132070" cy="7633970"/>
            <wp:effectExtent l="0" t="0" r="0" b="0"/>
            <wp:wrapThrough wrapText="bothSides">
              <wp:wrapPolygon edited="0">
                <wp:start x="0" y="0"/>
                <wp:lineTo x="0" y="21560"/>
                <wp:lineTo x="21488" y="21560"/>
                <wp:lineTo x="21488" y="0"/>
                <wp:lineTo x="0" y="0"/>
              </wp:wrapPolygon>
            </wp:wrapThrough>
            <wp:docPr id="15" name="Рисунок 15" descr="E:\Таня\орден славы\награждение командира ору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Таня\орден славы\награждение командира орудия.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2070" cy="7633970"/>
                    </a:xfrm>
                    <a:prstGeom prst="rect">
                      <a:avLst/>
                    </a:prstGeom>
                    <a:noFill/>
                    <a:ln>
                      <a:noFill/>
                    </a:ln>
                  </pic:spPr>
                </pic:pic>
              </a:graphicData>
            </a:graphic>
          </wp:anchor>
        </w:drawing>
      </w:r>
      <w:r>
        <w:rPr>
          <w:rFonts w:ascii="Times New Roman" w:hAnsi="Times New Roman" w:cs="Times New Roman"/>
          <w:sz w:val="24"/>
          <w:szCs w:val="24"/>
        </w:rPr>
        <w:br w:type="page"/>
      </w:r>
    </w:p>
    <w:p w:rsidR="00B35EDC" w:rsidRDefault="00B35EDC" w:rsidP="00E81408">
      <w:pPr>
        <w:spacing w:after="0" w:line="360" w:lineRule="auto"/>
        <w:ind w:firstLine="709"/>
        <w:jc w:val="right"/>
        <w:rPr>
          <w:rFonts w:ascii="Times New Roman" w:hAnsi="Times New Roman" w:cs="Times New Roman"/>
          <w:sz w:val="24"/>
          <w:szCs w:val="24"/>
        </w:rPr>
      </w:pPr>
    </w:p>
    <w:p w:rsidR="00BA7787" w:rsidRDefault="00BA7787" w:rsidP="00E81408">
      <w:pPr>
        <w:spacing w:after="0" w:line="360" w:lineRule="auto"/>
        <w:ind w:firstLine="709"/>
        <w:jc w:val="right"/>
        <w:rPr>
          <w:rFonts w:ascii="Times New Roman" w:hAnsi="Times New Roman" w:cs="Times New Roman"/>
          <w:sz w:val="24"/>
          <w:szCs w:val="24"/>
        </w:rPr>
      </w:pPr>
    </w:p>
    <w:p w:rsidR="00E81408" w:rsidRPr="00E81408" w:rsidRDefault="00E81408" w:rsidP="00E81408">
      <w:pPr>
        <w:spacing w:after="0" w:line="360" w:lineRule="auto"/>
        <w:ind w:firstLine="709"/>
        <w:rPr>
          <w:rFonts w:ascii="Times New Roman" w:hAnsi="Times New Roman" w:cs="Times New Roman"/>
          <w:sz w:val="24"/>
          <w:szCs w:val="24"/>
        </w:rPr>
      </w:pPr>
    </w:p>
    <w:p w:rsidR="00B35EDC" w:rsidRPr="00E81408" w:rsidRDefault="00B35EDC" w:rsidP="00C53789">
      <w:pPr>
        <w:spacing w:after="0" w:line="360" w:lineRule="auto"/>
        <w:ind w:firstLine="709"/>
        <w:jc w:val="both"/>
        <w:rPr>
          <w:rFonts w:ascii="Times New Roman" w:hAnsi="Times New Roman" w:cs="Times New Roman"/>
          <w:sz w:val="24"/>
          <w:szCs w:val="24"/>
        </w:rPr>
      </w:pPr>
    </w:p>
    <w:p w:rsidR="00811338" w:rsidRPr="00E81408" w:rsidRDefault="00811338" w:rsidP="00C53789">
      <w:pPr>
        <w:spacing w:after="0" w:line="360" w:lineRule="auto"/>
        <w:ind w:firstLine="709"/>
        <w:jc w:val="both"/>
        <w:rPr>
          <w:rFonts w:ascii="Times New Roman" w:hAnsi="Times New Roman" w:cs="Times New Roman"/>
          <w:sz w:val="24"/>
          <w:szCs w:val="24"/>
        </w:rPr>
      </w:pPr>
    </w:p>
    <w:sectPr w:rsidR="00811338" w:rsidRPr="00E81408" w:rsidSect="00AE2BC3">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11E" w:rsidRDefault="002E111E" w:rsidP="005523B7">
      <w:pPr>
        <w:spacing w:after="0" w:line="240" w:lineRule="auto"/>
      </w:pPr>
      <w:r>
        <w:separator/>
      </w:r>
    </w:p>
  </w:endnote>
  <w:endnote w:type="continuationSeparator" w:id="1">
    <w:p w:rsidR="002E111E" w:rsidRDefault="002E111E" w:rsidP="00552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685520"/>
      <w:docPartObj>
        <w:docPartGallery w:val="Page Numbers (Bottom of Page)"/>
        <w:docPartUnique/>
      </w:docPartObj>
    </w:sdtPr>
    <w:sdtContent>
      <w:p w:rsidR="005523B7" w:rsidRDefault="00400B5B">
        <w:pPr>
          <w:pStyle w:val="a6"/>
          <w:jc w:val="center"/>
        </w:pPr>
        <w:r>
          <w:fldChar w:fldCharType="begin"/>
        </w:r>
        <w:r w:rsidR="005523B7">
          <w:instrText>PAGE   \* MERGEFORMAT</w:instrText>
        </w:r>
        <w:r>
          <w:fldChar w:fldCharType="separate"/>
        </w:r>
        <w:r w:rsidR="00844F6C">
          <w:rPr>
            <w:noProof/>
          </w:rPr>
          <w:t>3</w:t>
        </w:r>
        <w:r>
          <w:fldChar w:fldCharType="end"/>
        </w:r>
      </w:p>
    </w:sdtContent>
  </w:sdt>
  <w:p w:rsidR="005523B7" w:rsidRDefault="005523B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11E" w:rsidRDefault="002E111E" w:rsidP="005523B7">
      <w:pPr>
        <w:spacing w:after="0" w:line="240" w:lineRule="auto"/>
      </w:pPr>
      <w:r>
        <w:separator/>
      </w:r>
    </w:p>
  </w:footnote>
  <w:footnote w:type="continuationSeparator" w:id="1">
    <w:p w:rsidR="002E111E" w:rsidRDefault="002E111E" w:rsidP="005523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44E4"/>
    <w:multiLevelType w:val="hybridMultilevel"/>
    <w:tmpl w:val="61CEA15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08579A"/>
    <w:multiLevelType w:val="hybridMultilevel"/>
    <w:tmpl w:val="942CF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DD3FD5"/>
    <w:multiLevelType w:val="hybridMultilevel"/>
    <w:tmpl w:val="B964E278"/>
    <w:lvl w:ilvl="0" w:tplc="9D487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76F1FFC"/>
    <w:multiLevelType w:val="hybridMultilevel"/>
    <w:tmpl w:val="4052D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5755AD"/>
    <w:rsid w:val="00004CC3"/>
    <w:rsid w:val="00055883"/>
    <w:rsid w:val="000601D4"/>
    <w:rsid w:val="00080622"/>
    <w:rsid w:val="00080E73"/>
    <w:rsid w:val="000A4FF1"/>
    <w:rsid w:val="000B5B55"/>
    <w:rsid w:val="00207485"/>
    <w:rsid w:val="002269D1"/>
    <w:rsid w:val="00233B0F"/>
    <w:rsid w:val="00280B36"/>
    <w:rsid w:val="002D0B36"/>
    <w:rsid w:val="002E111E"/>
    <w:rsid w:val="003D74AD"/>
    <w:rsid w:val="00400B5B"/>
    <w:rsid w:val="004374AE"/>
    <w:rsid w:val="004503EB"/>
    <w:rsid w:val="004578A4"/>
    <w:rsid w:val="004F27A7"/>
    <w:rsid w:val="00532C3C"/>
    <w:rsid w:val="00536962"/>
    <w:rsid w:val="00537FBC"/>
    <w:rsid w:val="00543283"/>
    <w:rsid w:val="005523B7"/>
    <w:rsid w:val="005755AD"/>
    <w:rsid w:val="005A7AE3"/>
    <w:rsid w:val="00671932"/>
    <w:rsid w:val="006B08EF"/>
    <w:rsid w:val="006F5230"/>
    <w:rsid w:val="00706ABE"/>
    <w:rsid w:val="007177F5"/>
    <w:rsid w:val="00752F96"/>
    <w:rsid w:val="00793FEA"/>
    <w:rsid w:val="00811338"/>
    <w:rsid w:val="00844F6C"/>
    <w:rsid w:val="0088019A"/>
    <w:rsid w:val="008B7D4E"/>
    <w:rsid w:val="009B6224"/>
    <w:rsid w:val="009B6C93"/>
    <w:rsid w:val="00A26711"/>
    <w:rsid w:val="00A27EFE"/>
    <w:rsid w:val="00A84A19"/>
    <w:rsid w:val="00AE2BC3"/>
    <w:rsid w:val="00B251D5"/>
    <w:rsid w:val="00B35EDC"/>
    <w:rsid w:val="00BA2F46"/>
    <w:rsid w:val="00BA7787"/>
    <w:rsid w:val="00C422E0"/>
    <w:rsid w:val="00C53789"/>
    <w:rsid w:val="00CA5E54"/>
    <w:rsid w:val="00D24283"/>
    <w:rsid w:val="00DA3EF8"/>
    <w:rsid w:val="00E813B4"/>
    <w:rsid w:val="00E81408"/>
    <w:rsid w:val="00E84ECD"/>
    <w:rsid w:val="00EC715F"/>
    <w:rsid w:val="00F178F6"/>
    <w:rsid w:val="00F50E1F"/>
    <w:rsid w:val="00F773A2"/>
    <w:rsid w:val="00FB02DA"/>
    <w:rsid w:val="00FC6F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B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6FAE"/>
    <w:pPr>
      <w:ind w:left="720"/>
      <w:contextualSpacing/>
    </w:pPr>
  </w:style>
  <w:style w:type="paragraph" w:styleId="a4">
    <w:name w:val="header"/>
    <w:basedOn w:val="a"/>
    <w:link w:val="a5"/>
    <w:uiPriority w:val="99"/>
    <w:unhideWhenUsed/>
    <w:rsid w:val="005523B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523B7"/>
  </w:style>
  <w:style w:type="paragraph" w:styleId="a6">
    <w:name w:val="footer"/>
    <w:basedOn w:val="a"/>
    <w:link w:val="a7"/>
    <w:uiPriority w:val="99"/>
    <w:unhideWhenUsed/>
    <w:rsid w:val="005523B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523B7"/>
  </w:style>
  <w:style w:type="character" w:styleId="a8">
    <w:name w:val="Hyperlink"/>
    <w:basedOn w:val="a0"/>
    <w:uiPriority w:val="99"/>
    <w:unhideWhenUsed/>
    <w:rsid w:val="00B35EDC"/>
    <w:rPr>
      <w:color w:val="0000FF" w:themeColor="hyperlink"/>
      <w:u w:val="single"/>
    </w:rPr>
  </w:style>
  <w:style w:type="paragraph" w:styleId="a9">
    <w:name w:val="Balloon Text"/>
    <w:basedOn w:val="a"/>
    <w:link w:val="aa"/>
    <w:uiPriority w:val="99"/>
    <w:semiHidden/>
    <w:unhideWhenUsed/>
    <w:rsid w:val="00E8140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814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6FA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b.ru/article/315981/osvobojdenie-harkova-ot-nemetsko-fashistskih-zahvatchikov" TargetMode="External"/><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podvignaroda.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amyat-naroda.ru"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B3362-C374-40AC-8AB8-FE309E4E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2393</Words>
  <Characters>13645</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ИН</cp:lastModifiedBy>
  <cp:revision>2</cp:revision>
  <cp:lastPrinted>2019-04-09T06:47:00Z</cp:lastPrinted>
  <dcterms:created xsi:type="dcterms:W3CDTF">2019-09-04T06:44:00Z</dcterms:created>
  <dcterms:modified xsi:type="dcterms:W3CDTF">2019-09-04T06:44:00Z</dcterms:modified>
</cp:coreProperties>
</file>